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A2" w:rsidRDefault="00814FAD">
      <w:pPr>
        <w:spacing w:after="562" w:line="259" w:lineRule="auto"/>
        <w:ind w:left="-2" w:firstLine="0"/>
      </w:pPr>
      <w:r>
        <w:rPr>
          <w:rFonts w:ascii="Calibri" w:eastAsia="Calibri" w:hAnsi="Calibri" w:cs="Calibri"/>
          <w:noProof/>
          <w:color w:val="000000"/>
          <w:sz w:val="22"/>
        </w:rPr>
        <mc:AlternateContent>
          <mc:Choice Requires="wpg">
            <w:drawing>
              <wp:inline distT="0" distB="0" distL="0" distR="0">
                <wp:extent cx="2347264" cy="907086"/>
                <wp:effectExtent l="0" t="0" r="0" b="0"/>
                <wp:docPr id="863" name="Group 863"/>
                <wp:cNvGraphicFramePr/>
                <a:graphic xmlns:a="http://schemas.openxmlformats.org/drawingml/2006/main">
                  <a:graphicData uri="http://schemas.microsoft.com/office/word/2010/wordprocessingGroup">
                    <wpg:wgp>
                      <wpg:cNvGrpSpPr/>
                      <wpg:grpSpPr>
                        <a:xfrm>
                          <a:off x="0" y="0"/>
                          <a:ext cx="2347264" cy="907086"/>
                          <a:chOff x="0" y="0"/>
                          <a:chExt cx="2347264" cy="907086"/>
                        </a:xfrm>
                      </wpg:grpSpPr>
                      <pic:pic xmlns:pic="http://schemas.openxmlformats.org/drawingml/2006/picture">
                        <pic:nvPicPr>
                          <pic:cNvPr id="54" name="Picture 54"/>
                          <pic:cNvPicPr/>
                        </pic:nvPicPr>
                        <pic:blipFill>
                          <a:blip r:embed="rId6"/>
                          <a:stretch>
                            <a:fillRect/>
                          </a:stretch>
                        </pic:blipFill>
                        <pic:spPr>
                          <a:xfrm>
                            <a:off x="0" y="0"/>
                            <a:ext cx="2347264" cy="116129"/>
                          </a:xfrm>
                          <a:prstGeom prst="rect">
                            <a:avLst/>
                          </a:prstGeom>
                        </pic:spPr>
                      </pic:pic>
                      <pic:pic xmlns:pic="http://schemas.openxmlformats.org/drawingml/2006/picture">
                        <pic:nvPicPr>
                          <pic:cNvPr id="56" name="Picture 56"/>
                          <pic:cNvPicPr/>
                        </pic:nvPicPr>
                        <pic:blipFill>
                          <a:blip r:embed="rId7"/>
                          <a:stretch>
                            <a:fillRect/>
                          </a:stretch>
                        </pic:blipFill>
                        <pic:spPr>
                          <a:xfrm>
                            <a:off x="0" y="114300"/>
                            <a:ext cx="2347264" cy="114605"/>
                          </a:xfrm>
                          <a:prstGeom prst="rect">
                            <a:avLst/>
                          </a:prstGeom>
                        </pic:spPr>
                      </pic:pic>
                      <pic:pic xmlns:pic="http://schemas.openxmlformats.org/drawingml/2006/picture">
                        <pic:nvPicPr>
                          <pic:cNvPr id="58" name="Picture 58"/>
                          <pic:cNvPicPr/>
                        </pic:nvPicPr>
                        <pic:blipFill>
                          <a:blip r:embed="rId8"/>
                          <a:stretch>
                            <a:fillRect/>
                          </a:stretch>
                        </pic:blipFill>
                        <pic:spPr>
                          <a:xfrm>
                            <a:off x="0" y="227076"/>
                            <a:ext cx="2347264" cy="116129"/>
                          </a:xfrm>
                          <a:prstGeom prst="rect">
                            <a:avLst/>
                          </a:prstGeom>
                        </pic:spPr>
                      </pic:pic>
                      <pic:pic xmlns:pic="http://schemas.openxmlformats.org/drawingml/2006/picture">
                        <pic:nvPicPr>
                          <pic:cNvPr id="60" name="Picture 60"/>
                          <pic:cNvPicPr/>
                        </pic:nvPicPr>
                        <pic:blipFill>
                          <a:blip r:embed="rId9"/>
                          <a:stretch>
                            <a:fillRect/>
                          </a:stretch>
                        </pic:blipFill>
                        <pic:spPr>
                          <a:xfrm>
                            <a:off x="0" y="341376"/>
                            <a:ext cx="2347264" cy="114605"/>
                          </a:xfrm>
                          <a:prstGeom prst="rect">
                            <a:avLst/>
                          </a:prstGeom>
                        </pic:spPr>
                      </pic:pic>
                      <pic:pic xmlns:pic="http://schemas.openxmlformats.org/drawingml/2006/picture">
                        <pic:nvPicPr>
                          <pic:cNvPr id="62" name="Picture 62"/>
                          <pic:cNvPicPr/>
                        </pic:nvPicPr>
                        <pic:blipFill>
                          <a:blip r:embed="rId10"/>
                          <a:stretch>
                            <a:fillRect/>
                          </a:stretch>
                        </pic:blipFill>
                        <pic:spPr>
                          <a:xfrm>
                            <a:off x="0" y="454152"/>
                            <a:ext cx="2347264" cy="116129"/>
                          </a:xfrm>
                          <a:prstGeom prst="rect">
                            <a:avLst/>
                          </a:prstGeom>
                        </pic:spPr>
                      </pic:pic>
                      <pic:pic xmlns:pic="http://schemas.openxmlformats.org/drawingml/2006/picture">
                        <pic:nvPicPr>
                          <pic:cNvPr id="64" name="Picture 64"/>
                          <pic:cNvPicPr/>
                        </pic:nvPicPr>
                        <pic:blipFill>
                          <a:blip r:embed="rId11"/>
                          <a:stretch>
                            <a:fillRect/>
                          </a:stretch>
                        </pic:blipFill>
                        <pic:spPr>
                          <a:xfrm>
                            <a:off x="0" y="568452"/>
                            <a:ext cx="2347264" cy="114605"/>
                          </a:xfrm>
                          <a:prstGeom prst="rect">
                            <a:avLst/>
                          </a:prstGeom>
                        </pic:spPr>
                      </pic:pic>
                      <pic:pic xmlns:pic="http://schemas.openxmlformats.org/drawingml/2006/picture">
                        <pic:nvPicPr>
                          <pic:cNvPr id="66" name="Picture 66"/>
                          <pic:cNvPicPr/>
                        </pic:nvPicPr>
                        <pic:blipFill>
                          <a:blip r:embed="rId12"/>
                          <a:stretch>
                            <a:fillRect/>
                          </a:stretch>
                        </pic:blipFill>
                        <pic:spPr>
                          <a:xfrm>
                            <a:off x="0" y="681228"/>
                            <a:ext cx="2347264" cy="116129"/>
                          </a:xfrm>
                          <a:prstGeom prst="rect">
                            <a:avLst/>
                          </a:prstGeom>
                        </pic:spPr>
                      </pic:pic>
                      <pic:pic xmlns:pic="http://schemas.openxmlformats.org/drawingml/2006/picture">
                        <pic:nvPicPr>
                          <pic:cNvPr id="68" name="Picture 68"/>
                          <pic:cNvPicPr/>
                        </pic:nvPicPr>
                        <pic:blipFill>
                          <a:blip r:embed="rId13"/>
                          <a:stretch>
                            <a:fillRect/>
                          </a:stretch>
                        </pic:blipFill>
                        <pic:spPr>
                          <a:xfrm>
                            <a:off x="0" y="795528"/>
                            <a:ext cx="2347264" cy="111557"/>
                          </a:xfrm>
                          <a:prstGeom prst="rect">
                            <a:avLst/>
                          </a:prstGeom>
                        </pic:spPr>
                      </pic:pic>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3672EF" id="Group 863" o:spid="_x0000_s1026" style="width:184.8pt;height:71.4pt;mso-position-horizontal-relative:char;mso-position-vertical-relative:line" coordsize="23472,90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width:23472;height:1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">
                  <v:imagedata r:id="rId14" o:title=""/>
                </v:shape>
                <v:shape id="Picture 56" o:spid="_x0000_s1028" type="#_x0000_t75" style="position:absolute;top:1143;width:23472;height:1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">
                  <v:imagedata r:id="rId15" o:title=""/>
                </v:shape>
                <v:shape id="Picture 58" o:spid="_x0000_s1029" type="#_x0000_t75" style="position:absolute;top:2270;width:23472;height:1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">
                  <v:imagedata r:id="rId16" o:title=""/>
                </v:shape>
                <v:shape id="Picture 60" o:spid="_x0000_s1030" type="#_x0000_t75" style="position:absolute;top:3413;width:23472;height:1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">
                  <v:imagedata r:id="rId17" o:title=""/>
                </v:shape>
                <v:shape id="Picture 62" o:spid="_x0000_s1031" type="#_x0000_t75" style="position:absolute;top:4541;width:23472;height:1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">
                  <v:imagedata r:id="rId18" o:title=""/>
                </v:shape>
                <v:shape id="Picture 64" o:spid="_x0000_s1032" type="#_x0000_t75" style="position:absolute;top:5684;width:23472;height:1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">
                  <v:imagedata r:id="rId19" o:title=""/>
                </v:shape>
                <v:shape id="Picture 66" o:spid="_x0000_s1033" type="#_x0000_t75" style="position:absolute;top:6812;width:23472;height:1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">
                  <v:imagedata r:id="rId20" o:title=""/>
                </v:shape>
                <v:shape id="Picture 68" o:spid="_x0000_s1034" type="#_x0000_t75" style="position:absolute;top:7955;width:23472;height:1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">
                  <v:imagedata r:id="rId21" o:title=""/>
                </v:shape>
                <w10:anchorlock/>
              </v:group>
            </w:pict>
          </mc:Fallback>
        </mc:AlternateContent>
      </w:r>
    </w:p>
    <w:p w:rsidR="006D10A2" w:rsidRDefault="00814FAD" w:rsidP="00DC60BE">
      <w:pPr>
        <w:pStyle w:val="Heading1"/>
        <w:spacing w:after="0" w:line="240" w:lineRule="auto"/>
      </w:pPr>
      <w:r>
        <w:t xml:space="preserve">The Institute and Faculty of Actuaries </w:t>
      </w:r>
    </w:p>
    <w:p w:rsidR="00DC60BE" w:rsidRDefault="00DC60BE" w:rsidP="00DC60BE">
      <w:pPr>
        <w:spacing w:after="0" w:line="240" w:lineRule="auto"/>
        <w:ind w:left="0" w:firstLine="0"/>
        <w:rPr>
          <w:b/>
          <w:color w:val="2D3347"/>
          <w:sz w:val="24"/>
        </w:rPr>
      </w:pPr>
    </w:p>
    <w:p w:rsidR="006D10A2" w:rsidRDefault="006B72EC" w:rsidP="00DC60BE">
      <w:pPr>
        <w:spacing w:after="0" w:line="240" w:lineRule="auto"/>
        <w:ind w:left="0" w:firstLine="0"/>
      </w:pPr>
      <w:r w:rsidRPr="00162554">
        <w:rPr>
          <w:b/>
          <w:color w:val="2D3347"/>
          <w:sz w:val="24"/>
        </w:rPr>
        <w:t xml:space="preserve">Long Term </w:t>
      </w:r>
      <w:proofErr w:type="gramStart"/>
      <w:r w:rsidRPr="00162554">
        <w:rPr>
          <w:b/>
          <w:color w:val="2D3347"/>
          <w:sz w:val="24"/>
        </w:rPr>
        <w:t>Care</w:t>
      </w:r>
      <w:r w:rsidR="00814FAD">
        <w:rPr>
          <w:b/>
          <w:i/>
          <w:color w:val="2D3347"/>
          <w:sz w:val="24"/>
        </w:rPr>
        <w:t xml:space="preserve">  </w:t>
      </w:r>
      <w:r w:rsidR="00592B1A">
        <w:rPr>
          <w:b/>
          <w:color w:val="2D3347"/>
          <w:sz w:val="24"/>
        </w:rPr>
        <w:t>Working</w:t>
      </w:r>
      <w:proofErr w:type="gramEnd"/>
      <w:r w:rsidR="00592B1A">
        <w:rPr>
          <w:b/>
          <w:color w:val="2D3347"/>
          <w:sz w:val="24"/>
        </w:rPr>
        <w:t xml:space="preserve"> Party</w:t>
      </w:r>
      <w:r w:rsidR="00162554">
        <w:rPr>
          <w:b/>
          <w:color w:val="2D3347"/>
          <w:sz w:val="24"/>
        </w:rPr>
        <w:t xml:space="preserve"> – new Chair</w:t>
      </w:r>
    </w:p>
    <w:p w:rsidR="00DC60BE" w:rsidRDefault="00DC60BE">
      <w:pPr>
        <w:spacing w:after="246"/>
        <w:ind w:left="-5"/>
      </w:pPr>
    </w:p>
    <w:p w:rsidR="006D10A2" w:rsidRDefault="00814FAD">
      <w:pPr>
        <w:spacing w:after="246"/>
        <w:ind w:left="-5"/>
      </w:pPr>
      <w:r>
        <w:t xml:space="preserve">The Institute and Faculty of Actuaries (IFoA) is seeking </w:t>
      </w:r>
      <w:r w:rsidR="00592B1A">
        <w:t>a new chair</w:t>
      </w:r>
      <w:r>
        <w:t xml:space="preserve"> to join this </w:t>
      </w:r>
      <w:r w:rsidR="006B72EC">
        <w:t xml:space="preserve">existing </w:t>
      </w:r>
      <w:r>
        <w:t xml:space="preserve">working party to help drive the development of actuarial practice in the health and care area. </w:t>
      </w:r>
    </w:p>
    <w:p w:rsidR="006D10A2" w:rsidRDefault="00814FAD">
      <w:pPr>
        <w:spacing w:after="230" w:line="259" w:lineRule="auto"/>
        <w:ind w:left="-5"/>
      </w:pPr>
      <w:r>
        <w:rPr>
          <w:b/>
          <w:color w:val="2D3347"/>
          <w:sz w:val="24"/>
        </w:rPr>
        <w:t xml:space="preserve">Working Party Objective/Aims </w:t>
      </w:r>
    </w:p>
    <w:p w:rsidR="006B72EC" w:rsidRPr="003A1064" w:rsidRDefault="006B72EC" w:rsidP="006B72EC">
      <w:pPr>
        <w:autoSpaceDE w:val="0"/>
        <w:autoSpaceDN w:val="0"/>
        <w:adjustRightInd w:val="0"/>
        <w:spacing w:after="0" w:line="240" w:lineRule="auto"/>
        <w:rPr>
          <w:szCs w:val="20"/>
          <w:lang w:eastAsia="ko-KR"/>
        </w:rPr>
      </w:pPr>
      <w:r>
        <w:t xml:space="preserve">The </w:t>
      </w:r>
      <w:hyperlink r:id="rId22" w:history="1">
        <w:r w:rsidRPr="007354FE">
          <w:rPr>
            <w:rStyle w:val="Hyperlink"/>
          </w:rPr>
          <w:t>IFoA Long Term Care Wor</w:t>
        </w:r>
        <w:bookmarkStart w:id="0" w:name="_GoBack"/>
        <w:bookmarkEnd w:id="0"/>
        <w:r w:rsidRPr="007354FE">
          <w:rPr>
            <w:rStyle w:val="Hyperlink"/>
          </w:rPr>
          <w:t>king Party</w:t>
        </w:r>
      </w:hyperlink>
      <w:r>
        <w:t xml:space="preserve"> has been running for several years. During this time i</w:t>
      </w:r>
      <w:r w:rsidR="00162554">
        <w:t>t</w:t>
      </w:r>
      <w:r>
        <w:t xml:space="preserve"> has focussed on a</w:t>
      </w:r>
      <w:r w:rsidRPr="006E5815">
        <w:t xml:space="preserve">nalysing alternative long term care funding models, global models and the potential applications </w:t>
      </w:r>
      <w:r>
        <w:t>of these to t</w:t>
      </w:r>
      <w:r w:rsidRPr="006E5815">
        <w:t>he UK.  </w:t>
      </w:r>
      <w:r>
        <w:t xml:space="preserve">The next specific area of work </w:t>
      </w:r>
      <w:r w:rsidR="00592B1A">
        <w:t>currently being</w:t>
      </w:r>
      <w:r>
        <w:t xml:space="preserve"> undertaken is </w:t>
      </w:r>
      <w:r>
        <w:rPr>
          <w:szCs w:val="20"/>
          <w:lang w:eastAsia="ko-KR"/>
        </w:rPr>
        <w:t>to examine</w:t>
      </w:r>
      <w:r w:rsidRPr="003A1064">
        <w:rPr>
          <w:szCs w:val="20"/>
          <w:lang w:eastAsia="ko-KR"/>
        </w:rPr>
        <w:t xml:space="preserve"> the sustainability of government models for funding care. This </w:t>
      </w:r>
      <w:r w:rsidR="00592B1A">
        <w:rPr>
          <w:szCs w:val="20"/>
          <w:lang w:eastAsia="ko-KR"/>
        </w:rPr>
        <w:t>includes</w:t>
      </w:r>
      <w:r w:rsidRPr="003A1064">
        <w:rPr>
          <w:szCs w:val="20"/>
          <w:lang w:eastAsia="ko-KR"/>
        </w:rPr>
        <w:t xml:space="preserve"> looking at what has worked well</w:t>
      </w:r>
      <w:r>
        <w:rPr>
          <w:szCs w:val="20"/>
          <w:lang w:eastAsia="ko-KR"/>
        </w:rPr>
        <w:t xml:space="preserve"> or </w:t>
      </w:r>
      <w:r w:rsidRPr="003A1064">
        <w:rPr>
          <w:szCs w:val="20"/>
          <w:lang w:eastAsia="ko-KR"/>
        </w:rPr>
        <w:t>not so well in systems in countries</w:t>
      </w:r>
      <w:r>
        <w:rPr>
          <w:szCs w:val="20"/>
          <w:lang w:eastAsia="ko-KR"/>
        </w:rPr>
        <w:t xml:space="preserve"> other than the UK.  However, the output will be </w:t>
      </w:r>
      <w:r w:rsidRPr="003A1064">
        <w:rPr>
          <w:szCs w:val="20"/>
          <w:lang w:eastAsia="ko-KR"/>
        </w:rPr>
        <w:t>fram</w:t>
      </w:r>
      <w:r>
        <w:rPr>
          <w:szCs w:val="20"/>
          <w:lang w:eastAsia="ko-KR"/>
        </w:rPr>
        <w:t>ed</w:t>
      </w:r>
      <w:r w:rsidRPr="003A1064">
        <w:rPr>
          <w:szCs w:val="20"/>
          <w:lang w:eastAsia="ko-KR"/>
        </w:rPr>
        <w:t xml:space="preserve"> in terms of what is going on in the UK as much as possible,</w:t>
      </w:r>
      <w:r>
        <w:rPr>
          <w:szCs w:val="20"/>
          <w:lang w:eastAsia="ko-KR"/>
        </w:rPr>
        <w:t xml:space="preserve"> specifically in the </w:t>
      </w:r>
      <w:r w:rsidRPr="003A1064">
        <w:rPr>
          <w:szCs w:val="20"/>
          <w:lang w:eastAsia="ko-KR"/>
        </w:rPr>
        <w:t>devolved systems.</w:t>
      </w:r>
      <w:r>
        <w:rPr>
          <w:szCs w:val="20"/>
          <w:lang w:eastAsia="ko-KR"/>
        </w:rPr>
        <w:t xml:space="preserve">  Other areas of work may also be considered.</w:t>
      </w:r>
    </w:p>
    <w:p w:rsidR="006B72EC" w:rsidRDefault="006B72EC" w:rsidP="006B72EC">
      <w:pPr>
        <w:rPr>
          <w:szCs w:val="20"/>
          <w:lang w:eastAsia="ko-KR"/>
        </w:rPr>
      </w:pPr>
    </w:p>
    <w:p w:rsidR="006B72EC" w:rsidRDefault="00592B1A" w:rsidP="006B72EC">
      <w:pPr>
        <w:rPr>
          <w:szCs w:val="20"/>
          <w:lang w:eastAsia="ko-KR"/>
        </w:rPr>
      </w:pPr>
      <w:r>
        <w:rPr>
          <w:szCs w:val="20"/>
          <w:lang w:eastAsia="ko-KR"/>
        </w:rPr>
        <w:t>T</w:t>
      </w:r>
      <w:r w:rsidR="006B72EC" w:rsidRPr="003A1064">
        <w:rPr>
          <w:szCs w:val="20"/>
          <w:lang w:eastAsia="ko-KR"/>
        </w:rPr>
        <w:t xml:space="preserve">his </w:t>
      </w:r>
      <w:r w:rsidR="006B72EC">
        <w:rPr>
          <w:szCs w:val="20"/>
          <w:lang w:eastAsia="ko-KR"/>
        </w:rPr>
        <w:t xml:space="preserve">work </w:t>
      </w:r>
      <w:r w:rsidR="006B72EC" w:rsidRPr="003A1064">
        <w:rPr>
          <w:szCs w:val="20"/>
          <w:lang w:eastAsia="ko-KR"/>
        </w:rPr>
        <w:t>will involve working closely and liaising with other interested parties including government, research bodies who have modelled care systems a</w:t>
      </w:r>
      <w:r w:rsidR="006B72EC">
        <w:rPr>
          <w:szCs w:val="20"/>
          <w:lang w:eastAsia="ko-KR"/>
        </w:rPr>
        <w:t>nd other IF</w:t>
      </w:r>
      <w:r w:rsidR="00162554">
        <w:rPr>
          <w:szCs w:val="20"/>
          <w:lang w:eastAsia="ko-KR"/>
        </w:rPr>
        <w:t>o</w:t>
      </w:r>
      <w:r w:rsidR="006B72EC">
        <w:rPr>
          <w:szCs w:val="20"/>
          <w:lang w:eastAsia="ko-KR"/>
        </w:rPr>
        <w:t>A working parties (</w:t>
      </w:r>
      <w:r w:rsidR="006B72EC" w:rsidRPr="003A1064">
        <w:rPr>
          <w:szCs w:val="20"/>
          <w:lang w:eastAsia="ko-KR"/>
        </w:rPr>
        <w:t xml:space="preserve">Pensions and Long </w:t>
      </w:r>
      <w:r w:rsidR="006B72EC">
        <w:rPr>
          <w:szCs w:val="20"/>
          <w:lang w:eastAsia="ko-KR"/>
        </w:rPr>
        <w:t>Term C</w:t>
      </w:r>
      <w:r w:rsidR="006B72EC" w:rsidRPr="003A1064">
        <w:rPr>
          <w:szCs w:val="20"/>
          <w:lang w:eastAsia="ko-KR"/>
        </w:rPr>
        <w:t>are working party and the Later Life working party</w:t>
      </w:r>
      <w:r w:rsidR="00162554">
        <w:rPr>
          <w:szCs w:val="20"/>
          <w:lang w:eastAsia="ko-KR"/>
        </w:rPr>
        <w:t>)</w:t>
      </w:r>
      <w:r w:rsidR="006B72EC">
        <w:rPr>
          <w:szCs w:val="20"/>
          <w:lang w:eastAsia="ko-KR"/>
        </w:rPr>
        <w:t>.</w:t>
      </w:r>
    </w:p>
    <w:p w:rsidR="00592B1A" w:rsidRDefault="00592B1A" w:rsidP="006B72EC">
      <w:pPr>
        <w:rPr>
          <w:szCs w:val="20"/>
          <w:lang w:eastAsia="ko-KR"/>
        </w:rPr>
      </w:pPr>
    </w:p>
    <w:p w:rsidR="00592B1A" w:rsidRPr="003A1064" w:rsidRDefault="00592B1A" w:rsidP="006B72EC">
      <w:pPr>
        <w:rPr>
          <w:szCs w:val="20"/>
          <w:lang w:eastAsia="ko-KR"/>
        </w:rPr>
      </w:pPr>
      <w:r>
        <w:rPr>
          <w:szCs w:val="20"/>
          <w:lang w:eastAsia="ko-KR"/>
        </w:rPr>
        <w:t>Due to the retirement of the current chair we are seeking a new chair to drive forward the working party. This will include reviewing the suitability of the current ter</w:t>
      </w:r>
      <w:r w:rsidR="008A16BA">
        <w:rPr>
          <w:szCs w:val="20"/>
          <w:lang w:eastAsia="ko-KR"/>
        </w:rPr>
        <w:t>m</w:t>
      </w:r>
      <w:r>
        <w:rPr>
          <w:szCs w:val="20"/>
          <w:lang w:eastAsia="ko-KR"/>
        </w:rPr>
        <w:t>s of reference.</w:t>
      </w:r>
    </w:p>
    <w:p w:rsidR="00036502" w:rsidRDefault="00036502">
      <w:pPr>
        <w:spacing w:after="203" w:line="259" w:lineRule="auto"/>
        <w:ind w:left="-5"/>
        <w:rPr>
          <w:b/>
          <w:color w:val="2D3347"/>
          <w:sz w:val="24"/>
        </w:rPr>
      </w:pPr>
    </w:p>
    <w:p w:rsidR="006D10A2" w:rsidRDefault="00814FAD">
      <w:pPr>
        <w:spacing w:after="203" w:line="259" w:lineRule="auto"/>
        <w:ind w:left="-5"/>
      </w:pPr>
      <w:r>
        <w:rPr>
          <w:b/>
          <w:color w:val="2D3347"/>
          <w:sz w:val="24"/>
        </w:rPr>
        <w:t xml:space="preserve">Experience/Skills/Background desirable: </w:t>
      </w:r>
    </w:p>
    <w:p w:rsidR="00114783" w:rsidRDefault="006B72EC" w:rsidP="00114783">
      <w:r w:rsidRPr="003A1064">
        <w:rPr>
          <w:szCs w:val="20"/>
          <w:lang w:eastAsia="ko-KR"/>
        </w:rPr>
        <w:t>Ideally,</w:t>
      </w:r>
      <w:r w:rsidR="00592B1A">
        <w:rPr>
          <w:szCs w:val="20"/>
          <w:lang w:eastAsia="ko-KR"/>
        </w:rPr>
        <w:t xml:space="preserve"> the</w:t>
      </w:r>
      <w:r w:rsidRPr="003A1064">
        <w:rPr>
          <w:szCs w:val="20"/>
          <w:lang w:eastAsia="ko-KR"/>
        </w:rPr>
        <w:t xml:space="preserve"> applican</w:t>
      </w:r>
      <w:r w:rsidR="00592B1A">
        <w:rPr>
          <w:szCs w:val="20"/>
          <w:lang w:eastAsia="ko-KR"/>
        </w:rPr>
        <w:t>t</w:t>
      </w:r>
      <w:r w:rsidR="00114783">
        <w:rPr>
          <w:szCs w:val="20"/>
          <w:lang w:eastAsia="ko-KR"/>
        </w:rPr>
        <w:t xml:space="preserve"> </w:t>
      </w:r>
      <w:r w:rsidRPr="003A1064">
        <w:rPr>
          <w:szCs w:val="20"/>
          <w:lang w:eastAsia="ko-KR"/>
        </w:rPr>
        <w:t xml:space="preserve">for </w:t>
      </w:r>
      <w:r w:rsidR="00592B1A">
        <w:rPr>
          <w:szCs w:val="20"/>
          <w:lang w:eastAsia="ko-KR"/>
        </w:rPr>
        <w:t xml:space="preserve">chair of </w:t>
      </w:r>
      <w:r w:rsidRPr="003A1064">
        <w:rPr>
          <w:szCs w:val="20"/>
          <w:lang w:eastAsia="ko-KR"/>
        </w:rPr>
        <w:t xml:space="preserve">this working party will </w:t>
      </w:r>
      <w:r>
        <w:rPr>
          <w:szCs w:val="20"/>
          <w:lang w:eastAsia="ko-KR"/>
        </w:rPr>
        <w:t xml:space="preserve">be </w:t>
      </w:r>
      <w:r w:rsidR="00592B1A">
        <w:rPr>
          <w:szCs w:val="20"/>
          <w:lang w:eastAsia="ko-KR"/>
        </w:rPr>
        <w:t xml:space="preserve">an </w:t>
      </w:r>
      <w:r>
        <w:rPr>
          <w:szCs w:val="20"/>
          <w:lang w:eastAsia="ko-KR"/>
        </w:rPr>
        <w:t xml:space="preserve">IFoA Fellow or Associate with </w:t>
      </w:r>
      <w:r w:rsidRPr="003A1064">
        <w:rPr>
          <w:szCs w:val="20"/>
          <w:lang w:eastAsia="ko-KR"/>
        </w:rPr>
        <w:t>a background in</w:t>
      </w:r>
      <w:r w:rsidR="008A16BA">
        <w:rPr>
          <w:szCs w:val="20"/>
          <w:lang w:eastAsia="ko-KR"/>
        </w:rPr>
        <w:t xml:space="preserve"> either</w:t>
      </w:r>
      <w:r w:rsidRPr="003A1064">
        <w:rPr>
          <w:szCs w:val="20"/>
          <w:lang w:eastAsia="ko-KR"/>
        </w:rPr>
        <w:t xml:space="preserve"> protection, pensions or health and care. </w:t>
      </w:r>
      <w:r w:rsidR="00114783">
        <w:t>Applications from non-actuarial subject matter experts would also be welcomed.</w:t>
      </w:r>
    </w:p>
    <w:p w:rsidR="00114783" w:rsidRDefault="00114783" w:rsidP="00114783"/>
    <w:p w:rsidR="006B72EC" w:rsidRDefault="006B72EC" w:rsidP="006B72EC">
      <w:pPr>
        <w:rPr>
          <w:szCs w:val="20"/>
          <w:lang w:eastAsia="ko-KR"/>
        </w:rPr>
      </w:pPr>
      <w:r w:rsidRPr="003A1064">
        <w:rPr>
          <w:szCs w:val="20"/>
          <w:lang w:eastAsia="ko-KR"/>
        </w:rPr>
        <w:t xml:space="preserve">Knowledge of later life conditions or </w:t>
      </w:r>
      <w:r>
        <w:rPr>
          <w:szCs w:val="20"/>
          <w:lang w:eastAsia="ko-KR"/>
        </w:rPr>
        <w:t xml:space="preserve">the </w:t>
      </w:r>
      <w:r w:rsidRPr="003A1064">
        <w:rPr>
          <w:szCs w:val="20"/>
          <w:lang w:eastAsia="ko-KR"/>
        </w:rPr>
        <w:t>demographics of ageing populations would also be advantageous. Experience of dealings with government, regulators and other industry bodies is desirable but not essential</w:t>
      </w:r>
      <w:r>
        <w:rPr>
          <w:szCs w:val="20"/>
          <w:lang w:eastAsia="ko-KR"/>
        </w:rPr>
        <w:t xml:space="preserve">. </w:t>
      </w:r>
    </w:p>
    <w:p w:rsidR="00114783" w:rsidRDefault="00114783" w:rsidP="006B72EC">
      <w:pPr>
        <w:rPr>
          <w:szCs w:val="20"/>
          <w:lang w:eastAsia="ko-KR"/>
        </w:rPr>
      </w:pPr>
    </w:p>
    <w:p w:rsidR="006D10A2" w:rsidRDefault="00814FAD">
      <w:pPr>
        <w:spacing w:after="230" w:line="259" w:lineRule="auto"/>
        <w:ind w:left="-5"/>
      </w:pPr>
      <w:r>
        <w:rPr>
          <w:b/>
          <w:color w:val="2D3347"/>
          <w:sz w:val="24"/>
        </w:rPr>
        <w:t>Outputs:</w:t>
      </w:r>
    </w:p>
    <w:p w:rsidR="00814FAD" w:rsidRDefault="00814FAD" w:rsidP="00814FAD">
      <w:pPr>
        <w:spacing w:after="339"/>
        <w:ind w:left="-5"/>
      </w:pPr>
      <w:r>
        <w:t xml:space="preserve">Working parties should aim to produce a written record of their findings, as well as seeking opportunities to present their research.  The output of the working party will be determined by its members but would be expected to be in the form of some of the following: </w:t>
      </w:r>
    </w:p>
    <w:p w:rsidR="00814FAD" w:rsidRDefault="00814FAD" w:rsidP="00814FAD">
      <w:pPr>
        <w:pStyle w:val="ListParagraph"/>
        <w:numPr>
          <w:ilvl w:val="0"/>
          <w:numId w:val="5"/>
        </w:numPr>
        <w:spacing w:after="339"/>
      </w:pPr>
      <w:r>
        <w:t xml:space="preserve">Presentations at </w:t>
      </w:r>
      <w:r w:rsidR="00DC60BE">
        <w:t xml:space="preserve">Protection, </w:t>
      </w:r>
      <w:r>
        <w:t>Health and Care Conference and / or Life Conferences in 2017</w:t>
      </w:r>
      <w:r w:rsidR="0010045C">
        <w:t xml:space="preserve"> or 2018</w:t>
      </w:r>
    </w:p>
    <w:p w:rsidR="00814FAD" w:rsidRDefault="00814FAD" w:rsidP="00814FAD">
      <w:pPr>
        <w:pStyle w:val="ListParagraph"/>
        <w:numPr>
          <w:ilvl w:val="0"/>
          <w:numId w:val="5"/>
        </w:numPr>
        <w:spacing w:after="339"/>
      </w:pPr>
      <w:r>
        <w:t>Preparing and presenting a Sessional Event or British Actuarial Journal paper</w:t>
      </w:r>
    </w:p>
    <w:p w:rsidR="00814FAD" w:rsidRDefault="00814FAD" w:rsidP="00814FAD">
      <w:pPr>
        <w:pStyle w:val="ListParagraph"/>
        <w:numPr>
          <w:ilvl w:val="0"/>
          <w:numId w:val="5"/>
        </w:numPr>
        <w:spacing w:after="339"/>
      </w:pPr>
      <w:r>
        <w:t>Preparing and presenting a SIAS paper</w:t>
      </w:r>
    </w:p>
    <w:p w:rsidR="006D10A2" w:rsidRDefault="00814FAD" w:rsidP="00814FAD">
      <w:pPr>
        <w:pStyle w:val="ListParagraph"/>
        <w:numPr>
          <w:ilvl w:val="0"/>
          <w:numId w:val="5"/>
        </w:numPr>
        <w:spacing w:after="339"/>
      </w:pPr>
      <w:r>
        <w:t>Presentations a</w:t>
      </w:r>
      <w:r w:rsidR="00DB27A0">
        <w:t xml:space="preserve">t regional </w:t>
      </w:r>
      <w:r w:rsidR="00DC60BE">
        <w:t>communities</w:t>
      </w:r>
      <w:r w:rsidR="00DB27A0">
        <w:t xml:space="preserve"> and other p</w:t>
      </w:r>
      <w:r>
        <w:t xml:space="preserve">rofessional </w:t>
      </w:r>
      <w:r w:rsidR="0010045C">
        <w:t xml:space="preserve">events and </w:t>
      </w:r>
      <w:r>
        <w:t>conferences (e.g. Momentum conference)</w:t>
      </w:r>
    </w:p>
    <w:p w:rsidR="006D10A2" w:rsidRDefault="00814FAD">
      <w:pPr>
        <w:spacing w:after="0" w:line="259" w:lineRule="auto"/>
        <w:ind w:left="-5"/>
        <w:rPr>
          <w:b/>
          <w:color w:val="2D3347"/>
          <w:sz w:val="24"/>
        </w:rPr>
      </w:pPr>
      <w:r>
        <w:rPr>
          <w:b/>
          <w:color w:val="2D3347"/>
          <w:sz w:val="24"/>
        </w:rPr>
        <w:lastRenderedPageBreak/>
        <w:t xml:space="preserve">The types of tasks working party members take part in: </w:t>
      </w:r>
    </w:p>
    <w:p w:rsidR="00DC60BE" w:rsidRDefault="00DC60BE">
      <w:pPr>
        <w:spacing w:after="0" w:line="259" w:lineRule="auto"/>
        <w:ind w:left="-5"/>
      </w:pPr>
    </w:p>
    <w:p w:rsidR="00814FAD" w:rsidRDefault="00814FAD" w:rsidP="00814FAD">
      <w:pPr>
        <w:pStyle w:val="ListParagraph"/>
        <w:numPr>
          <w:ilvl w:val="0"/>
          <w:numId w:val="6"/>
        </w:numPr>
      </w:pPr>
      <w:r>
        <w:t xml:space="preserve">Chairing meetings </w:t>
      </w:r>
    </w:p>
    <w:p w:rsidR="00814FAD" w:rsidRDefault="00814FAD" w:rsidP="00814FAD">
      <w:pPr>
        <w:pStyle w:val="ListParagraph"/>
        <w:numPr>
          <w:ilvl w:val="0"/>
          <w:numId w:val="6"/>
        </w:numPr>
      </w:pPr>
      <w:r>
        <w:t xml:space="preserve">Reviewing literature and draft papers/reports </w:t>
      </w:r>
    </w:p>
    <w:p w:rsidR="00814FAD" w:rsidRDefault="00814FAD" w:rsidP="00814FAD">
      <w:pPr>
        <w:pStyle w:val="ListParagraph"/>
        <w:numPr>
          <w:ilvl w:val="0"/>
          <w:numId w:val="6"/>
        </w:numPr>
      </w:pPr>
      <w:r>
        <w:t xml:space="preserve">Interviews </w:t>
      </w:r>
    </w:p>
    <w:p w:rsidR="00814FAD" w:rsidRDefault="00814FAD" w:rsidP="00814FAD">
      <w:pPr>
        <w:pStyle w:val="ListParagraph"/>
        <w:numPr>
          <w:ilvl w:val="0"/>
          <w:numId w:val="6"/>
        </w:numPr>
      </w:pPr>
      <w:r>
        <w:t xml:space="preserve">Creating questionnaires </w:t>
      </w:r>
    </w:p>
    <w:p w:rsidR="00814FAD" w:rsidRDefault="00814FAD" w:rsidP="00814FAD">
      <w:pPr>
        <w:pStyle w:val="ListParagraph"/>
        <w:numPr>
          <w:ilvl w:val="0"/>
          <w:numId w:val="6"/>
        </w:numPr>
      </w:pPr>
      <w:r>
        <w:t xml:space="preserve">Writing </w:t>
      </w:r>
    </w:p>
    <w:p w:rsidR="00814FAD" w:rsidRDefault="00814FAD" w:rsidP="00814FAD">
      <w:pPr>
        <w:pStyle w:val="ListParagraph"/>
        <w:numPr>
          <w:ilvl w:val="0"/>
          <w:numId w:val="6"/>
        </w:numPr>
      </w:pPr>
      <w:r>
        <w:t>Modelling</w:t>
      </w:r>
    </w:p>
    <w:p w:rsidR="006D10A2" w:rsidRDefault="00814FAD" w:rsidP="00814FAD">
      <w:pPr>
        <w:pStyle w:val="ListParagraph"/>
        <w:numPr>
          <w:ilvl w:val="0"/>
          <w:numId w:val="6"/>
        </w:numPr>
      </w:pPr>
      <w:r>
        <w:t xml:space="preserve">Research </w:t>
      </w:r>
    </w:p>
    <w:p w:rsidR="00814FAD" w:rsidRDefault="00814FAD">
      <w:pPr>
        <w:spacing w:after="169" w:line="259" w:lineRule="auto"/>
        <w:ind w:left="-5"/>
        <w:rPr>
          <w:b/>
          <w:color w:val="2D3347"/>
          <w:sz w:val="24"/>
        </w:rPr>
      </w:pPr>
    </w:p>
    <w:p w:rsidR="006D10A2" w:rsidRDefault="00814FAD">
      <w:pPr>
        <w:spacing w:after="169" w:line="259" w:lineRule="auto"/>
        <w:ind w:left="-5"/>
      </w:pPr>
      <w:r>
        <w:rPr>
          <w:b/>
          <w:color w:val="2D3347"/>
          <w:sz w:val="24"/>
        </w:rPr>
        <w:t xml:space="preserve">Time Commitment </w:t>
      </w:r>
    </w:p>
    <w:p w:rsidR="006D10A2" w:rsidRDefault="00814FAD">
      <w:pPr>
        <w:spacing w:after="206"/>
        <w:ind w:left="-5"/>
      </w:pPr>
      <w:r>
        <w:t xml:space="preserve">For this working party, </w:t>
      </w:r>
      <w:r w:rsidR="00592B1A">
        <w:t xml:space="preserve">the chair will be </w:t>
      </w:r>
      <w:r>
        <w:t xml:space="preserve">expected to </w:t>
      </w:r>
      <w:r w:rsidR="00592B1A">
        <w:t xml:space="preserve">arrange </w:t>
      </w:r>
      <w:r>
        <w:t>around 6</w:t>
      </w:r>
      <w:r w:rsidR="00DB27A0">
        <w:t>-12</w:t>
      </w:r>
      <w:r>
        <w:t xml:space="preserve"> meetings per annum and to </w:t>
      </w:r>
      <w:r w:rsidR="00592B1A">
        <w:t xml:space="preserve">oversee the </w:t>
      </w:r>
      <w:r>
        <w:t>research</w:t>
      </w:r>
      <w:r w:rsidR="00592B1A">
        <w:t xml:space="preserve"> carried out by members</w:t>
      </w:r>
      <w:r>
        <w:t xml:space="preserve"> between meetings. Volunteers should expect to contribute to the research and drafting of articles and papers.  </w:t>
      </w:r>
      <w:r w:rsidR="00036502">
        <w:t>Meetings usually last for 1 to 2 hours.</w:t>
      </w:r>
    </w:p>
    <w:p w:rsidR="00036502" w:rsidRDefault="00036502" w:rsidP="00036502">
      <w:pPr>
        <w:spacing w:after="0"/>
        <w:rPr>
          <w:szCs w:val="20"/>
        </w:rPr>
      </w:pPr>
      <w:r w:rsidRPr="002B7599">
        <w:rPr>
          <w:szCs w:val="20"/>
        </w:rPr>
        <w:t>Participation in this working party will be by conference call to allow us to widen this opportunity to all members.  Calls will be arranged at a mutually convenient time for all involved.  If you live or work near to one of the IFoA offices, you are welcome to make use of our facilities for the call.  Similarly, if more than one member of the working party is based close to each other, you may agree to meet up and dial in together, but there will be no requirement for volunteers to meet in one place.</w:t>
      </w:r>
    </w:p>
    <w:p w:rsidR="00DC60BE" w:rsidRDefault="00DC60BE" w:rsidP="00036502">
      <w:pPr>
        <w:spacing w:after="0"/>
        <w:rPr>
          <w:szCs w:val="20"/>
        </w:rPr>
      </w:pPr>
    </w:p>
    <w:p w:rsidR="00DB27A0" w:rsidRDefault="00DB27A0">
      <w:pPr>
        <w:spacing w:after="0" w:line="259" w:lineRule="auto"/>
        <w:ind w:left="0" w:firstLine="0"/>
        <w:rPr>
          <w:b/>
        </w:rPr>
      </w:pPr>
    </w:p>
    <w:p w:rsidR="006D10A2" w:rsidRDefault="0010045C">
      <w:pPr>
        <w:spacing w:after="0" w:line="259" w:lineRule="auto"/>
        <w:ind w:left="0" w:firstLine="0"/>
      </w:pPr>
      <w:r>
        <w:rPr>
          <w:b/>
        </w:rPr>
        <w:t>December</w:t>
      </w:r>
      <w:r w:rsidR="00814FAD">
        <w:rPr>
          <w:b/>
        </w:rPr>
        <w:t xml:space="preserve"> 2016 </w:t>
      </w:r>
    </w:p>
    <w:sectPr w:rsidR="006D10A2">
      <w:pgSz w:w="11900" w:h="16840"/>
      <w:pgMar w:top="750" w:right="1437" w:bottom="1093"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05AF8"/>
    <w:multiLevelType w:val="hybridMultilevel"/>
    <w:tmpl w:val="2E18C41C"/>
    <w:lvl w:ilvl="0" w:tplc="0809000F">
      <w:start w:val="1"/>
      <w:numFmt w:val="decimal"/>
      <w:lvlText w:val="%1."/>
      <w:lvlJc w:val="left"/>
      <w:pPr>
        <w:ind w:left="713"/>
      </w:pPr>
      <w:rPr>
        <w:b w:val="0"/>
        <w:i w:val="0"/>
        <w:strike w:val="0"/>
        <w:dstrike w:val="0"/>
        <w:color w:val="000000"/>
        <w:sz w:val="20"/>
        <w:szCs w:val="20"/>
        <w:u w:val="none" w:color="000000"/>
        <w:bdr w:val="none" w:sz="0" w:space="0" w:color="auto"/>
        <w:shd w:val="clear" w:color="auto" w:fill="auto"/>
        <w:vertAlign w:val="baseline"/>
      </w:rPr>
    </w:lvl>
    <w:lvl w:ilvl="1" w:tplc="754C431C">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8447D8">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10D092">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C0F7D0">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1A8E76">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846BFC">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4563E">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5ACE10">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AB661D2"/>
    <w:multiLevelType w:val="multilevel"/>
    <w:tmpl w:val="1350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E1718"/>
    <w:multiLevelType w:val="hybridMultilevel"/>
    <w:tmpl w:val="68249A64"/>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
    <w:nsid w:val="3D6A5160"/>
    <w:multiLevelType w:val="hybridMultilevel"/>
    <w:tmpl w:val="12BC1180"/>
    <w:lvl w:ilvl="0" w:tplc="9904C9C2">
      <w:start w:val="1"/>
      <w:numFmt w:val="bullet"/>
      <w:lvlText w:val="-"/>
      <w:lvlJc w:val="left"/>
      <w:pPr>
        <w:ind w:left="7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A33CDF50">
      <w:start w:val="1"/>
      <w:numFmt w:val="bullet"/>
      <w:lvlText w:val="o"/>
      <w:lvlJc w:val="left"/>
      <w:pPr>
        <w:ind w:left="14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B7269EBE">
      <w:start w:val="1"/>
      <w:numFmt w:val="bullet"/>
      <w:lvlText w:val="▪"/>
      <w:lvlJc w:val="left"/>
      <w:pPr>
        <w:ind w:left="21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7B7EF9A6">
      <w:start w:val="1"/>
      <w:numFmt w:val="bullet"/>
      <w:lvlText w:val="•"/>
      <w:lvlJc w:val="left"/>
      <w:pPr>
        <w:ind w:left="28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E2043034">
      <w:start w:val="1"/>
      <w:numFmt w:val="bullet"/>
      <w:lvlText w:val="o"/>
      <w:lvlJc w:val="left"/>
      <w:pPr>
        <w:ind w:left="36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ABAEBE04">
      <w:start w:val="1"/>
      <w:numFmt w:val="bullet"/>
      <w:lvlText w:val="▪"/>
      <w:lvlJc w:val="left"/>
      <w:pPr>
        <w:ind w:left="43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493E4FCA">
      <w:start w:val="1"/>
      <w:numFmt w:val="bullet"/>
      <w:lvlText w:val="•"/>
      <w:lvlJc w:val="left"/>
      <w:pPr>
        <w:ind w:left="50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60CCCD38">
      <w:start w:val="1"/>
      <w:numFmt w:val="bullet"/>
      <w:lvlText w:val="o"/>
      <w:lvlJc w:val="left"/>
      <w:pPr>
        <w:ind w:left="57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7C94AFC4">
      <w:start w:val="1"/>
      <w:numFmt w:val="bullet"/>
      <w:lvlText w:val="▪"/>
      <w:lvlJc w:val="left"/>
      <w:pPr>
        <w:ind w:left="64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5">
    <w:nsid w:val="4C4A0350"/>
    <w:multiLevelType w:val="hybridMultilevel"/>
    <w:tmpl w:val="A944315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nsid w:val="58B90C20"/>
    <w:multiLevelType w:val="hybridMultilevel"/>
    <w:tmpl w:val="979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8A7523"/>
    <w:multiLevelType w:val="hybridMultilevel"/>
    <w:tmpl w:val="376EBF2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7"/>
  </w:num>
  <w:num w:numId="6">
    <w:abstractNumId w:val="6"/>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ott Reid">
    <w15:presenceInfo w15:providerId="Windows Live" w15:userId="803b161d2516d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A2"/>
    <w:rsid w:val="00012873"/>
    <w:rsid w:val="00036502"/>
    <w:rsid w:val="0010045C"/>
    <w:rsid w:val="00114783"/>
    <w:rsid w:val="00162554"/>
    <w:rsid w:val="001A3927"/>
    <w:rsid w:val="00235FDE"/>
    <w:rsid w:val="00543BF5"/>
    <w:rsid w:val="00556D8C"/>
    <w:rsid w:val="00592B1A"/>
    <w:rsid w:val="006B72EC"/>
    <w:rsid w:val="006D10A2"/>
    <w:rsid w:val="00814FAD"/>
    <w:rsid w:val="008A16BA"/>
    <w:rsid w:val="00935A27"/>
    <w:rsid w:val="00B65EB7"/>
    <w:rsid w:val="00C4236D"/>
    <w:rsid w:val="00DB27A0"/>
    <w:rsid w:val="00DC6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3" w:line="267" w:lineRule="auto"/>
      <w:ind w:left="10" w:hanging="10"/>
    </w:pPr>
    <w:rPr>
      <w:rFonts w:ascii="Arial" w:eastAsia="Arial" w:hAnsi="Arial" w:cs="Arial"/>
      <w:color w:val="181717"/>
      <w:sz w:val="20"/>
    </w:rPr>
  </w:style>
  <w:style w:type="paragraph" w:styleId="Heading1">
    <w:name w:val="heading 1"/>
    <w:next w:val="Normal"/>
    <w:link w:val="Heading1Char"/>
    <w:uiPriority w:val="9"/>
    <w:unhideWhenUsed/>
    <w:qFormat/>
    <w:pPr>
      <w:keepNext/>
      <w:keepLines/>
      <w:spacing w:after="259"/>
      <w:outlineLvl w:val="0"/>
    </w:pPr>
    <w:rPr>
      <w:rFonts w:ascii="Arial" w:eastAsia="Arial" w:hAnsi="Arial" w:cs="Arial"/>
      <w:b/>
      <w:color w:val="2D334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D3347"/>
      <w:sz w:val="28"/>
    </w:rPr>
  </w:style>
  <w:style w:type="paragraph" w:styleId="ListParagraph">
    <w:name w:val="List Paragraph"/>
    <w:basedOn w:val="Normal"/>
    <w:uiPriority w:val="34"/>
    <w:qFormat/>
    <w:rsid w:val="00012873"/>
    <w:pPr>
      <w:ind w:left="720"/>
      <w:contextualSpacing/>
    </w:pPr>
  </w:style>
  <w:style w:type="character" w:styleId="Hyperlink">
    <w:name w:val="Hyperlink"/>
    <w:basedOn w:val="DefaultParagraphFont"/>
    <w:uiPriority w:val="99"/>
    <w:unhideWhenUsed/>
    <w:rsid w:val="00DB27A0"/>
    <w:rPr>
      <w:strike w:val="0"/>
      <w:dstrike w:val="0"/>
      <w:color w:val="327997"/>
      <w:u w:val="none"/>
      <w:effect w:val="none"/>
    </w:rPr>
  </w:style>
  <w:style w:type="character" w:styleId="Strong">
    <w:name w:val="Strong"/>
    <w:basedOn w:val="DefaultParagraphFont"/>
    <w:uiPriority w:val="22"/>
    <w:qFormat/>
    <w:rsid w:val="00DB27A0"/>
    <w:rPr>
      <w:b/>
      <w:bCs/>
    </w:rPr>
  </w:style>
  <w:style w:type="paragraph" w:styleId="NormalWeb">
    <w:name w:val="Normal (Web)"/>
    <w:basedOn w:val="Normal"/>
    <w:uiPriority w:val="99"/>
    <w:semiHidden/>
    <w:unhideWhenUsed/>
    <w:rsid w:val="00DB27A0"/>
    <w:pPr>
      <w:spacing w:after="0" w:line="300" w:lineRule="atLeast"/>
      <w:ind w:left="0" w:firstLine="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162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554"/>
    <w:rPr>
      <w:rFonts w:ascii="Tahoma" w:eastAsia="Arial" w:hAnsi="Tahoma" w:cs="Tahoma"/>
      <w:color w:val="181717"/>
      <w:sz w:val="16"/>
      <w:szCs w:val="16"/>
    </w:rPr>
  </w:style>
  <w:style w:type="character" w:styleId="FollowedHyperlink">
    <w:name w:val="FollowedHyperlink"/>
    <w:basedOn w:val="DefaultParagraphFont"/>
    <w:uiPriority w:val="99"/>
    <w:semiHidden/>
    <w:unhideWhenUsed/>
    <w:rsid w:val="00B65EB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3" w:line="267" w:lineRule="auto"/>
      <w:ind w:left="10" w:hanging="10"/>
    </w:pPr>
    <w:rPr>
      <w:rFonts w:ascii="Arial" w:eastAsia="Arial" w:hAnsi="Arial" w:cs="Arial"/>
      <w:color w:val="181717"/>
      <w:sz w:val="20"/>
    </w:rPr>
  </w:style>
  <w:style w:type="paragraph" w:styleId="Heading1">
    <w:name w:val="heading 1"/>
    <w:next w:val="Normal"/>
    <w:link w:val="Heading1Char"/>
    <w:uiPriority w:val="9"/>
    <w:unhideWhenUsed/>
    <w:qFormat/>
    <w:pPr>
      <w:keepNext/>
      <w:keepLines/>
      <w:spacing w:after="259"/>
      <w:outlineLvl w:val="0"/>
    </w:pPr>
    <w:rPr>
      <w:rFonts w:ascii="Arial" w:eastAsia="Arial" w:hAnsi="Arial" w:cs="Arial"/>
      <w:b/>
      <w:color w:val="2D334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D3347"/>
      <w:sz w:val="28"/>
    </w:rPr>
  </w:style>
  <w:style w:type="paragraph" w:styleId="ListParagraph">
    <w:name w:val="List Paragraph"/>
    <w:basedOn w:val="Normal"/>
    <w:uiPriority w:val="34"/>
    <w:qFormat/>
    <w:rsid w:val="00012873"/>
    <w:pPr>
      <w:ind w:left="720"/>
      <w:contextualSpacing/>
    </w:pPr>
  </w:style>
  <w:style w:type="character" w:styleId="Hyperlink">
    <w:name w:val="Hyperlink"/>
    <w:basedOn w:val="DefaultParagraphFont"/>
    <w:uiPriority w:val="99"/>
    <w:unhideWhenUsed/>
    <w:rsid w:val="00DB27A0"/>
    <w:rPr>
      <w:strike w:val="0"/>
      <w:dstrike w:val="0"/>
      <w:color w:val="327997"/>
      <w:u w:val="none"/>
      <w:effect w:val="none"/>
    </w:rPr>
  </w:style>
  <w:style w:type="character" w:styleId="Strong">
    <w:name w:val="Strong"/>
    <w:basedOn w:val="DefaultParagraphFont"/>
    <w:uiPriority w:val="22"/>
    <w:qFormat/>
    <w:rsid w:val="00DB27A0"/>
    <w:rPr>
      <w:b/>
      <w:bCs/>
    </w:rPr>
  </w:style>
  <w:style w:type="paragraph" w:styleId="NormalWeb">
    <w:name w:val="Normal (Web)"/>
    <w:basedOn w:val="Normal"/>
    <w:uiPriority w:val="99"/>
    <w:semiHidden/>
    <w:unhideWhenUsed/>
    <w:rsid w:val="00DB27A0"/>
    <w:pPr>
      <w:spacing w:after="0" w:line="300" w:lineRule="atLeast"/>
      <w:ind w:left="0" w:firstLine="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162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554"/>
    <w:rPr>
      <w:rFonts w:ascii="Tahoma" w:eastAsia="Arial" w:hAnsi="Tahoma" w:cs="Tahoma"/>
      <w:color w:val="181717"/>
      <w:sz w:val="16"/>
      <w:szCs w:val="16"/>
    </w:rPr>
  </w:style>
  <w:style w:type="character" w:styleId="FollowedHyperlink">
    <w:name w:val="FollowedHyperlink"/>
    <w:basedOn w:val="DefaultParagraphFont"/>
    <w:uiPriority w:val="99"/>
    <w:semiHidden/>
    <w:unhideWhenUsed/>
    <w:rsid w:val="00B65E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70885">
      <w:bodyDiv w:val="1"/>
      <w:marLeft w:val="0"/>
      <w:marRight w:val="0"/>
      <w:marTop w:val="0"/>
      <w:marBottom w:val="0"/>
      <w:divBdr>
        <w:top w:val="none" w:sz="0" w:space="0" w:color="auto"/>
        <w:left w:val="none" w:sz="0" w:space="0" w:color="auto"/>
        <w:bottom w:val="none" w:sz="0" w:space="0" w:color="auto"/>
        <w:right w:val="none" w:sz="0" w:space="0" w:color="auto"/>
      </w:divBdr>
      <w:divsChild>
        <w:div w:id="1667782660">
          <w:marLeft w:val="0"/>
          <w:marRight w:val="0"/>
          <w:marTop w:val="0"/>
          <w:marBottom w:val="0"/>
          <w:divBdr>
            <w:top w:val="none" w:sz="0" w:space="0" w:color="auto"/>
            <w:left w:val="none" w:sz="0" w:space="0" w:color="auto"/>
            <w:bottom w:val="none" w:sz="0" w:space="0" w:color="auto"/>
            <w:right w:val="none" w:sz="0" w:space="0" w:color="auto"/>
          </w:divBdr>
          <w:divsChild>
            <w:div w:id="1392263799">
              <w:marLeft w:val="0"/>
              <w:marRight w:val="0"/>
              <w:marTop w:val="0"/>
              <w:marBottom w:val="0"/>
              <w:divBdr>
                <w:top w:val="none" w:sz="0" w:space="0" w:color="auto"/>
                <w:left w:val="none" w:sz="0" w:space="0" w:color="auto"/>
                <w:bottom w:val="none" w:sz="0" w:space="0" w:color="auto"/>
                <w:right w:val="none" w:sz="0" w:space="0" w:color="auto"/>
              </w:divBdr>
              <w:divsChild>
                <w:div w:id="1846892525">
                  <w:marLeft w:val="0"/>
                  <w:marRight w:val="0"/>
                  <w:marTop w:val="0"/>
                  <w:marBottom w:val="0"/>
                  <w:divBdr>
                    <w:top w:val="none" w:sz="0" w:space="0" w:color="auto"/>
                    <w:left w:val="none" w:sz="0" w:space="0" w:color="auto"/>
                    <w:bottom w:val="none" w:sz="0" w:space="0" w:color="auto"/>
                    <w:right w:val="none" w:sz="0" w:space="0" w:color="auto"/>
                  </w:divBdr>
                  <w:divsChild>
                    <w:div w:id="1220750659">
                      <w:marLeft w:val="0"/>
                      <w:marRight w:val="0"/>
                      <w:marTop w:val="0"/>
                      <w:marBottom w:val="0"/>
                      <w:divBdr>
                        <w:top w:val="none" w:sz="0" w:space="0" w:color="auto"/>
                        <w:left w:val="none" w:sz="0" w:space="0" w:color="auto"/>
                        <w:bottom w:val="none" w:sz="0" w:space="0" w:color="auto"/>
                        <w:right w:val="none" w:sz="0" w:space="0" w:color="auto"/>
                      </w:divBdr>
                      <w:divsChild>
                        <w:div w:id="1940989863">
                          <w:marLeft w:val="0"/>
                          <w:marRight w:val="0"/>
                          <w:marTop w:val="0"/>
                          <w:marBottom w:val="0"/>
                          <w:divBdr>
                            <w:top w:val="none" w:sz="0" w:space="0" w:color="auto"/>
                            <w:left w:val="none" w:sz="0" w:space="0" w:color="auto"/>
                            <w:bottom w:val="none" w:sz="0" w:space="0" w:color="auto"/>
                            <w:right w:val="none" w:sz="0" w:space="0" w:color="auto"/>
                          </w:divBdr>
                          <w:divsChild>
                            <w:div w:id="1363286287">
                              <w:marLeft w:val="0"/>
                              <w:marRight w:val="0"/>
                              <w:marTop w:val="0"/>
                              <w:marBottom w:val="0"/>
                              <w:divBdr>
                                <w:top w:val="none" w:sz="0" w:space="0" w:color="auto"/>
                                <w:left w:val="none" w:sz="0" w:space="0" w:color="auto"/>
                                <w:bottom w:val="none" w:sz="0" w:space="0" w:color="auto"/>
                                <w:right w:val="none" w:sz="0" w:space="0" w:color="auto"/>
                              </w:divBdr>
                              <w:divsChild>
                                <w:div w:id="796292697">
                                  <w:marLeft w:val="0"/>
                                  <w:marRight w:val="0"/>
                                  <w:marTop w:val="0"/>
                                  <w:marBottom w:val="0"/>
                                  <w:divBdr>
                                    <w:top w:val="none" w:sz="0" w:space="0" w:color="auto"/>
                                    <w:left w:val="none" w:sz="0" w:space="0" w:color="auto"/>
                                    <w:bottom w:val="none" w:sz="0" w:space="0" w:color="auto"/>
                                    <w:right w:val="none" w:sz="0" w:space="0" w:color="auto"/>
                                  </w:divBdr>
                                  <w:divsChild>
                                    <w:div w:id="1128930891">
                                      <w:marLeft w:val="0"/>
                                      <w:marRight w:val="0"/>
                                      <w:marTop w:val="0"/>
                                      <w:marBottom w:val="0"/>
                                      <w:divBdr>
                                        <w:top w:val="none" w:sz="0" w:space="0" w:color="auto"/>
                                        <w:left w:val="none" w:sz="0" w:space="0" w:color="auto"/>
                                        <w:bottom w:val="none" w:sz="0" w:space="0" w:color="auto"/>
                                        <w:right w:val="none" w:sz="0" w:space="0" w:color="auto"/>
                                      </w:divBdr>
                                      <w:divsChild>
                                        <w:div w:id="647444038">
                                          <w:marLeft w:val="0"/>
                                          <w:marRight w:val="0"/>
                                          <w:marTop w:val="0"/>
                                          <w:marBottom w:val="0"/>
                                          <w:divBdr>
                                            <w:top w:val="none" w:sz="0" w:space="0" w:color="auto"/>
                                            <w:left w:val="none" w:sz="0" w:space="0" w:color="auto"/>
                                            <w:bottom w:val="none" w:sz="0" w:space="0" w:color="auto"/>
                                            <w:right w:val="none" w:sz="0" w:space="0" w:color="auto"/>
                                          </w:divBdr>
                                          <w:divsChild>
                                            <w:div w:id="785319921">
                                              <w:marLeft w:val="0"/>
                                              <w:marRight w:val="0"/>
                                              <w:marTop w:val="0"/>
                                              <w:marBottom w:val="0"/>
                                              <w:divBdr>
                                                <w:top w:val="none" w:sz="0" w:space="0" w:color="auto"/>
                                                <w:left w:val="none" w:sz="0" w:space="0" w:color="auto"/>
                                                <w:bottom w:val="none" w:sz="0" w:space="0" w:color="auto"/>
                                                <w:right w:val="none" w:sz="0" w:space="0" w:color="auto"/>
                                              </w:divBdr>
                                              <w:divsChild>
                                                <w:div w:id="1324704089">
                                                  <w:marLeft w:val="0"/>
                                                  <w:marRight w:val="0"/>
                                                  <w:marTop w:val="0"/>
                                                  <w:marBottom w:val="0"/>
                                                  <w:divBdr>
                                                    <w:top w:val="none" w:sz="0" w:space="0" w:color="auto"/>
                                                    <w:left w:val="none" w:sz="0" w:space="0" w:color="auto"/>
                                                    <w:bottom w:val="none" w:sz="0" w:space="0" w:color="auto"/>
                                                    <w:right w:val="none" w:sz="0" w:space="0" w:color="auto"/>
                                                  </w:divBdr>
                                                  <w:divsChild>
                                                    <w:div w:id="1801262534">
                                                      <w:marLeft w:val="0"/>
                                                      <w:marRight w:val="0"/>
                                                      <w:marTop w:val="0"/>
                                                      <w:marBottom w:val="0"/>
                                                      <w:divBdr>
                                                        <w:top w:val="none" w:sz="0" w:space="0" w:color="auto"/>
                                                        <w:left w:val="none" w:sz="0" w:space="0" w:color="auto"/>
                                                        <w:bottom w:val="none" w:sz="0" w:space="0" w:color="auto"/>
                                                        <w:right w:val="none" w:sz="0" w:space="0" w:color="auto"/>
                                                      </w:divBdr>
                                                      <w:divsChild>
                                                        <w:div w:id="739445230">
                                                          <w:marLeft w:val="0"/>
                                                          <w:marRight w:val="0"/>
                                                          <w:marTop w:val="0"/>
                                                          <w:marBottom w:val="0"/>
                                                          <w:divBdr>
                                                            <w:top w:val="none" w:sz="0" w:space="0" w:color="auto"/>
                                                            <w:left w:val="none" w:sz="0" w:space="0" w:color="auto"/>
                                                            <w:bottom w:val="none" w:sz="0" w:space="0" w:color="auto"/>
                                                            <w:right w:val="none" w:sz="0" w:space="0" w:color="auto"/>
                                                          </w:divBdr>
                                                          <w:divsChild>
                                                            <w:div w:id="7909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eg"/><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eg"/><Relationship Id="rId22" Type="http://schemas.openxmlformats.org/officeDocument/2006/relationships/hyperlink" Target="http://www.actuaries.org.uk/practice-areas/pages/long-term-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EE05C03</Template>
  <TotalTime>1</TotalTime>
  <Pages>2</Pages>
  <Words>537</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2016_04_04_H&amp;C_Research_Agenda_Pack_V2.pdf</vt:lpstr>
    </vt:vector>
  </TitlesOfParts>
  <Company>IFoA</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2016_04_04_H&amp;C_Research_Agenda_Pack_V2.pdf</dc:title>
  <dc:creator>creynolds</dc:creator>
  <cp:lastModifiedBy>Windows User</cp:lastModifiedBy>
  <cp:revision>2</cp:revision>
  <dcterms:created xsi:type="dcterms:W3CDTF">2016-12-22T11:09:00Z</dcterms:created>
  <dcterms:modified xsi:type="dcterms:W3CDTF">2016-12-22T11:09:00Z</dcterms:modified>
</cp:coreProperties>
</file>