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BF" w:rsidRDefault="000E41BF">
      <w:pPr>
        <w:rPr>
          <w:rFonts w:ascii="Arial"/>
          <w:sz w:val="28"/>
        </w:rPr>
      </w:pPr>
      <w:bookmarkStart w:id="0" w:name="_GoBack"/>
      <w:bookmarkEnd w:id="0"/>
    </w:p>
    <w:p w:rsidR="00B46A0B" w:rsidRDefault="00B46A0B">
      <w:pPr>
        <w:rPr>
          <w:rFonts w:ascii="Arial" w:eastAsia="Arial" w:hAnsi="Arial" w:cs="Arial"/>
          <w:sz w:val="20"/>
          <w:szCs w:val="20"/>
        </w:rPr>
      </w:pPr>
    </w:p>
    <w:p w:rsidR="000E41BF" w:rsidRDefault="000E41BF">
      <w:pPr>
        <w:spacing w:before="3"/>
        <w:rPr>
          <w:rFonts w:ascii="Arial" w:eastAsia="Arial" w:hAnsi="Arial" w:cs="Arial"/>
          <w:sz w:val="17"/>
          <w:szCs w:val="17"/>
        </w:rPr>
      </w:pPr>
    </w:p>
    <w:p w:rsidR="000E41BF" w:rsidRDefault="00AC455B">
      <w:pPr>
        <w:pStyle w:val="Heading1"/>
        <w:ind w:left="858"/>
        <w:rPr>
          <w:b w:val="0"/>
          <w:bCs w:val="0"/>
        </w:rPr>
      </w:pPr>
      <w:r>
        <w:t>MORTALITY</w:t>
      </w:r>
      <w:r>
        <w:rPr>
          <w:spacing w:val="-10"/>
        </w:rPr>
        <w:t xml:space="preserve"> </w:t>
      </w:r>
      <w:r>
        <w:rPr>
          <w:spacing w:val="-1"/>
        </w:rPr>
        <w:t>ASSUMPTION</w:t>
      </w:r>
      <w:r>
        <w:rPr>
          <w:spacing w:val="-12"/>
        </w:rPr>
        <w:t xml:space="preserve"> </w:t>
      </w:r>
      <w:r>
        <w:t>METHODOLOGIES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PENSIONS</w:t>
      </w:r>
      <w:r>
        <w:rPr>
          <w:spacing w:val="-9"/>
        </w:rPr>
        <w:t xml:space="preserve"> </w:t>
      </w:r>
      <w:r>
        <w:t>WORKING</w:t>
      </w:r>
      <w:r>
        <w:rPr>
          <w:spacing w:val="-10"/>
        </w:rPr>
        <w:t xml:space="preserve"> </w:t>
      </w:r>
      <w:r>
        <w:t>PARTY</w:t>
      </w:r>
    </w:p>
    <w:p w:rsidR="000E41BF" w:rsidRDefault="000E41BF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0E41BF" w:rsidRDefault="00AC455B">
      <w:pPr>
        <w:ind w:left="100" w:firstLine="357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Terms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Reference</w:t>
      </w:r>
    </w:p>
    <w:p w:rsidR="000E41BF" w:rsidRDefault="000E41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41BF" w:rsidRDefault="000E41B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E41BF" w:rsidRDefault="000E41BF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0E41BF" w:rsidRDefault="00AC455B">
      <w:pPr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Purpose:</w:t>
      </w:r>
    </w:p>
    <w:p w:rsidR="000E41BF" w:rsidRDefault="000E41BF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0E41BF" w:rsidRDefault="00AC455B">
      <w:pPr>
        <w:pStyle w:val="BodyText"/>
        <w:spacing w:line="293" w:lineRule="auto"/>
        <w:ind w:left="100" w:right="118" w:firstLine="0"/>
        <w:jc w:val="both"/>
      </w:pPr>
      <w:r>
        <w:rPr>
          <w:spacing w:val="1"/>
        </w:rPr>
        <w:t>To</w:t>
      </w:r>
      <w:r>
        <w:t xml:space="preserve"> </w:t>
      </w:r>
      <w:r>
        <w:rPr>
          <w:spacing w:val="-1"/>
        </w:rPr>
        <w:t>identify</w:t>
      </w:r>
      <w:r>
        <w:rPr>
          <w:spacing w:val="5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investigate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t>issues</w:t>
      </w:r>
      <w:r>
        <w:rPr>
          <w:spacing w:val="3"/>
        </w:rPr>
        <w:t xml:space="preserve"> </w:t>
      </w:r>
      <w:r>
        <w:t>relating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mortality</w:t>
      </w:r>
      <w:r>
        <w:rPr>
          <w:spacing w:val="1"/>
        </w:rPr>
        <w:t xml:space="preserve"> </w:t>
      </w:r>
      <w:r>
        <w:rPr>
          <w:spacing w:val="-1"/>
        </w:rPr>
        <w:t>assumption</w:t>
      </w:r>
      <w:r w:rsidR="000615B6">
        <w:t xml:space="preserve"> </w:t>
      </w:r>
      <w:r>
        <w:t>setting</w:t>
      </w:r>
      <w:r>
        <w:rPr>
          <w:spacing w:val="56"/>
          <w:w w:val="99"/>
        </w:rPr>
        <w:t xml:space="preserve"> </w:t>
      </w:r>
      <w:r>
        <w:rPr>
          <w:rFonts w:cs="Arial"/>
          <w:spacing w:val="-1"/>
        </w:rPr>
        <w:t>methodologies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relation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defined benefit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pension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schemes.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1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include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traditional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(“postcode”)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3"/>
        </w:rPr>
        <w:t>a</w:t>
      </w:r>
      <w:r>
        <w:rPr>
          <w:spacing w:val="3"/>
        </w:rPr>
        <w:t>nd</w:t>
      </w:r>
      <w:r>
        <w:rPr>
          <w:spacing w:val="71"/>
          <w:w w:val="99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-1"/>
        </w:rPr>
        <w:t>innovative</w:t>
      </w:r>
      <w:r>
        <w:rPr>
          <w:spacing w:val="-9"/>
        </w:rPr>
        <w:t xml:space="preserve"> </w:t>
      </w:r>
      <w:r>
        <w:rPr>
          <w:spacing w:val="-1"/>
        </w:rPr>
        <w:t>techniques</w:t>
      </w:r>
      <w:r w:rsidR="00DE3F8A">
        <w:rPr>
          <w:spacing w:val="-1"/>
        </w:rPr>
        <w:t xml:space="preserve"> </w:t>
      </w:r>
      <w:r w:rsidR="00DE3F8A">
        <w:t>(such as use</w:t>
      </w:r>
      <w:r w:rsidR="00DE3F8A">
        <w:rPr>
          <w:spacing w:val="-9"/>
        </w:rPr>
        <w:t xml:space="preserve"> </w:t>
      </w:r>
      <w:r w:rsidR="00DE3F8A">
        <w:rPr>
          <w:spacing w:val="-1"/>
        </w:rPr>
        <w:t>of</w:t>
      </w:r>
      <w:r w:rsidR="00DE3F8A">
        <w:rPr>
          <w:spacing w:val="-6"/>
        </w:rPr>
        <w:t xml:space="preserve"> </w:t>
      </w:r>
      <w:r w:rsidR="00DE3F8A">
        <w:t>Medically</w:t>
      </w:r>
      <w:r w:rsidR="00DE3F8A">
        <w:rPr>
          <w:spacing w:val="-11"/>
        </w:rPr>
        <w:t xml:space="preserve"> </w:t>
      </w:r>
      <w:r w:rsidR="00DE3F8A">
        <w:rPr>
          <w:spacing w:val="-1"/>
        </w:rPr>
        <w:t>Underwritten</w:t>
      </w:r>
      <w:r w:rsidR="00DE3F8A">
        <w:rPr>
          <w:spacing w:val="-6"/>
        </w:rPr>
        <w:t xml:space="preserve"> </w:t>
      </w:r>
      <w:r w:rsidR="00DE3F8A">
        <w:rPr>
          <w:spacing w:val="-1"/>
        </w:rPr>
        <w:t>Mortality</w:t>
      </w:r>
      <w:r w:rsidR="00DE3F8A">
        <w:rPr>
          <w:spacing w:val="-10"/>
        </w:rPr>
        <w:t xml:space="preserve"> </w:t>
      </w:r>
      <w:r w:rsidR="00DE3F8A">
        <w:rPr>
          <w:spacing w:val="-1"/>
        </w:rPr>
        <w:t>Studies</w:t>
      </w:r>
      <w:r w:rsidR="00DE3F8A">
        <w:rPr>
          <w:spacing w:val="-8"/>
        </w:rPr>
        <w:t xml:space="preserve"> </w:t>
      </w:r>
      <w:r w:rsidR="00DE3F8A">
        <w:t>(MUMS))</w:t>
      </w:r>
      <w:r>
        <w:rPr>
          <w:spacing w:val="-1"/>
        </w:rPr>
        <w:t>.</w:t>
      </w:r>
    </w:p>
    <w:p w:rsidR="000E41BF" w:rsidRDefault="000E41BF">
      <w:pPr>
        <w:spacing w:before="3"/>
        <w:rPr>
          <w:rFonts w:ascii="Arial" w:eastAsia="Arial" w:hAnsi="Arial" w:cs="Arial"/>
          <w:sz w:val="17"/>
          <w:szCs w:val="17"/>
        </w:rPr>
      </w:pPr>
    </w:p>
    <w:p w:rsidR="000E41BF" w:rsidRDefault="00AC455B">
      <w:pPr>
        <w:pStyle w:val="Heading1"/>
        <w:rPr>
          <w:b w:val="0"/>
          <w:bCs w:val="0"/>
        </w:rPr>
      </w:pPr>
      <w:r>
        <w:t>Key</w:t>
      </w:r>
      <w:r>
        <w:rPr>
          <w:spacing w:val="-22"/>
        </w:rPr>
        <w:t xml:space="preserve"> </w:t>
      </w:r>
      <w:r>
        <w:t>responsibilities:</w:t>
      </w:r>
    </w:p>
    <w:p w:rsidR="000E41BF" w:rsidRDefault="000E41BF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0E41BF" w:rsidRDefault="00AC455B">
      <w:pPr>
        <w:pStyle w:val="BodyText"/>
        <w:numPr>
          <w:ilvl w:val="0"/>
          <w:numId w:val="1"/>
        </w:numPr>
        <w:tabs>
          <w:tab w:val="left" w:pos="821"/>
        </w:tabs>
        <w:spacing w:line="295" w:lineRule="auto"/>
        <w:ind w:right="126"/>
        <w:jc w:val="both"/>
      </w:pPr>
      <w:r>
        <w:rPr>
          <w:spacing w:val="1"/>
        </w:rPr>
        <w:t>To</w:t>
      </w:r>
      <w:r>
        <w:t xml:space="preserve"> </w:t>
      </w:r>
      <w:r>
        <w:rPr>
          <w:spacing w:val="-1"/>
        </w:rPr>
        <w:t>identify</w:t>
      </w:r>
      <w:r w:rsidR="000615B6"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key</w:t>
      </w:r>
      <w:r>
        <w:rPr>
          <w:spacing w:val="54"/>
        </w:rPr>
        <w:t xml:space="preserve"> </w:t>
      </w:r>
      <w:r>
        <w:rPr>
          <w:spacing w:val="-1"/>
        </w:rPr>
        <w:t>public</w:t>
      </w:r>
      <w:r>
        <w:rPr>
          <w:spacing w:val="3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>risks</w:t>
      </w:r>
      <w:r w:rsidR="00DE3F8A">
        <w:t>, if any,</w:t>
      </w:r>
      <w:r>
        <w:rPr>
          <w:spacing w:val="3"/>
        </w:rPr>
        <w:t xml:space="preserve"> </w:t>
      </w:r>
      <w:r>
        <w:rPr>
          <w:spacing w:val="-1"/>
        </w:rPr>
        <w:t>exist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traditional</w:t>
      </w:r>
      <w:r>
        <w:rPr>
          <w:spacing w:val="1"/>
        </w:rPr>
        <w:t xml:space="preserve"> </w:t>
      </w:r>
      <w:r>
        <w:t>and</w:t>
      </w:r>
      <w:r>
        <w:rPr>
          <w:spacing w:val="69"/>
          <w:w w:val="99"/>
        </w:rPr>
        <w:t xml:space="preserve"> </w:t>
      </w:r>
      <w:r>
        <w:rPr>
          <w:spacing w:val="-1"/>
        </w:rPr>
        <w:t>innovative</w:t>
      </w:r>
      <w:r>
        <w:rPr>
          <w:spacing w:val="-19"/>
        </w:rPr>
        <w:t xml:space="preserve"> </w:t>
      </w:r>
      <w:r>
        <w:rPr>
          <w:spacing w:val="-1"/>
        </w:rPr>
        <w:t>techniques.</w:t>
      </w:r>
    </w:p>
    <w:p w:rsidR="000E41BF" w:rsidRDefault="000E41BF">
      <w:pPr>
        <w:spacing w:before="1"/>
        <w:rPr>
          <w:rFonts w:ascii="Arial" w:eastAsia="Arial" w:hAnsi="Arial" w:cs="Arial"/>
          <w:sz w:val="17"/>
          <w:szCs w:val="17"/>
        </w:rPr>
      </w:pPr>
    </w:p>
    <w:p w:rsidR="000E41BF" w:rsidRDefault="00AC455B">
      <w:pPr>
        <w:pStyle w:val="BodyText"/>
        <w:numPr>
          <w:ilvl w:val="0"/>
          <w:numId w:val="1"/>
        </w:numPr>
        <w:tabs>
          <w:tab w:val="left" w:pos="821"/>
        </w:tabs>
        <w:spacing w:line="293" w:lineRule="auto"/>
        <w:ind w:right="122"/>
        <w:jc w:val="both"/>
      </w:pPr>
      <w:r>
        <w:rPr>
          <w:spacing w:val="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consider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rPr>
          <w:spacing w:val="-1"/>
        </w:rPr>
        <w:t>recommendations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Regulation</w:t>
      </w:r>
      <w:r>
        <w:rPr>
          <w:spacing w:val="21"/>
        </w:rPr>
        <w:t xml:space="preserve"> </w:t>
      </w:r>
      <w:r>
        <w:rPr>
          <w:spacing w:val="-1"/>
        </w:rPr>
        <w:t>Board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what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84"/>
          <w:w w:val="99"/>
        </w:rPr>
        <w:t xml:space="preserve"> </w:t>
      </w:r>
      <w:r>
        <w:t>steps,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any,</w:t>
      </w:r>
      <w:r>
        <w:rPr>
          <w:spacing w:val="-5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IFoA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mitigate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risks.</w:t>
      </w:r>
    </w:p>
    <w:p w:rsidR="000E41BF" w:rsidRDefault="000E41BF">
      <w:pPr>
        <w:spacing w:before="5"/>
        <w:rPr>
          <w:rFonts w:ascii="Arial" w:eastAsia="Arial" w:hAnsi="Arial" w:cs="Arial"/>
          <w:sz w:val="17"/>
          <w:szCs w:val="17"/>
        </w:rPr>
      </w:pPr>
    </w:p>
    <w:p w:rsidR="000E41BF" w:rsidRDefault="00AC455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consider,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particular:</w:t>
      </w:r>
    </w:p>
    <w:p w:rsidR="000E41BF" w:rsidRDefault="007A6F70" w:rsidP="00961433">
      <w:pPr>
        <w:tabs>
          <w:tab w:val="left" w:pos="6561"/>
        </w:tabs>
        <w:spacing w:before="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ab/>
      </w:r>
    </w:p>
    <w:p w:rsidR="000E41BF" w:rsidRDefault="00AC455B">
      <w:pPr>
        <w:pStyle w:val="BodyText"/>
        <w:numPr>
          <w:ilvl w:val="1"/>
          <w:numId w:val="1"/>
        </w:numPr>
        <w:tabs>
          <w:tab w:val="left" w:pos="1541"/>
        </w:tabs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traditional</w:t>
      </w:r>
      <w:r>
        <w:rPr>
          <w:spacing w:val="-7"/>
        </w:rPr>
        <w:t xml:space="preserve"> </w:t>
      </w:r>
      <w:r>
        <w:rPr>
          <w:spacing w:val="-1"/>
        </w:rPr>
        <w:t>approaches</w:t>
      </w:r>
      <w:r w:rsidR="00B46A0B">
        <w:rPr>
          <w:spacing w:val="-1"/>
        </w:rPr>
        <w:t xml:space="preserve"> such as the postcode model</w:t>
      </w:r>
      <w:r>
        <w:rPr>
          <w:spacing w:val="-1"/>
        </w:rPr>
        <w:t>.</w:t>
      </w:r>
    </w:p>
    <w:p w:rsidR="000E41BF" w:rsidRDefault="000E41BF">
      <w:pPr>
        <w:spacing w:before="6"/>
        <w:rPr>
          <w:rFonts w:ascii="Arial" w:eastAsia="Arial" w:hAnsi="Arial" w:cs="Arial"/>
          <w:sz w:val="21"/>
          <w:szCs w:val="21"/>
        </w:rPr>
      </w:pPr>
    </w:p>
    <w:p w:rsidR="000E41BF" w:rsidRDefault="00AC455B">
      <w:pPr>
        <w:pStyle w:val="BodyText"/>
        <w:numPr>
          <w:ilvl w:val="1"/>
          <w:numId w:val="1"/>
        </w:numPr>
        <w:tabs>
          <w:tab w:val="left" w:pos="1541"/>
        </w:tabs>
        <w:spacing w:line="295" w:lineRule="auto"/>
        <w:ind w:right="155"/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benefits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limitations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28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rPr>
          <w:spacing w:val="-1"/>
        </w:rPr>
        <w:t>innovative</w:t>
      </w:r>
      <w:r>
        <w:rPr>
          <w:spacing w:val="30"/>
        </w:rPr>
        <w:t xml:space="preserve"> </w:t>
      </w:r>
      <w:r>
        <w:rPr>
          <w:spacing w:val="-1"/>
        </w:rPr>
        <w:t>approaches</w:t>
      </w:r>
      <w:r w:rsidR="00DE3F8A">
        <w:rPr>
          <w:spacing w:val="-1"/>
        </w:rPr>
        <w:t xml:space="preserve"> such as</w:t>
      </w:r>
      <w:r>
        <w:rPr>
          <w:spacing w:val="76"/>
          <w:w w:val="99"/>
        </w:rPr>
        <w:t xml:space="preserve"> </w:t>
      </w:r>
      <w:r>
        <w:t>MUMS.</w:t>
      </w:r>
    </w:p>
    <w:p w:rsidR="000E41BF" w:rsidRDefault="000E41BF">
      <w:pPr>
        <w:spacing w:before="1"/>
        <w:rPr>
          <w:rFonts w:ascii="Arial" w:eastAsia="Arial" w:hAnsi="Arial" w:cs="Arial"/>
          <w:sz w:val="17"/>
          <w:szCs w:val="17"/>
        </w:rPr>
      </w:pPr>
    </w:p>
    <w:p w:rsidR="000E41BF" w:rsidRDefault="00AC455B">
      <w:pPr>
        <w:pStyle w:val="BodyText"/>
        <w:numPr>
          <w:ilvl w:val="1"/>
          <w:numId w:val="1"/>
        </w:numPr>
        <w:tabs>
          <w:tab w:val="left" w:pos="1541"/>
        </w:tabs>
        <w:spacing w:line="295" w:lineRule="auto"/>
        <w:ind w:right="155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extent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use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t>MUMS</w:t>
      </w:r>
      <w:r>
        <w:rPr>
          <w:spacing w:val="39"/>
        </w:rPr>
        <w:t xml:space="preserve"> </w:t>
      </w:r>
      <w:r>
        <w:rPr>
          <w:spacing w:val="-1"/>
        </w:rPr>
        <w:t>techniques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-1"/>
        </w:rPr>
        <w:t>insurance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9"/>
        </w:rPr>
        <w:t xml:space="preserve"> </w:t>
      </w:r>
      <w:r>
        <w:t>appropriately</w:t>
      </w:r>
      <w:r>
        <w:rPr>
          <w:spacing w:val="59"/>
          <w:w w:val="99"/>
        </w:rPr>
        <w:t xml:space="preserve"> </w:t>
      </w:r>
      <w:r>
        <w:rPr>
          <w:spacing w:val="-1"/>
        </w:rPr>
        <w:t>transferrable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pensions</w:t>
      </w:r>
      <w:r>
        <w:rPr>
          <w:spacing w:val="-5"/>
        </w:rPr>
        <w:t xml:space="preserve"> </w:t>
      </w:r>
      <w:r>
        <w:rPr>
          <w:spacing w:val="-1"/>
        </w:rPr>
        <w:t>context.</w:t>
      </w:r>
    </w:p>
    <w:p w:rsidR="000E41BF" w:rsidRDefault="000E41BF">
      <w:pPr>
        <w:spacing w:before="1"/>
        <w:rPr>
          <w:rFonts w:ascii="Arial" w:eastAsia="Arial" w:hAnsi="Arial" w:cs="Arial"/>
          <w:sz w:val="17"/>
          <w:szCs w:val="17"/>
        </w:rPr>
      </w:pPr>
    </w:p>
    <w:p w:rsidR="000E41BF" w:rsidRDefault="00AC455B">
      <w:pPr>
        <w:pStyle w:val="BodyText"/>
        <w:numPr>
          <w:ilvl w:val="1"/>
          <w:numId w:val="1"/>
        </w:numPr>
        <w:tabs>
          <w:tab w:val="left" w:pos="1541"/>
        </w:tabs>
        <w:spacing w:line="293" w:lineRule="auto"/>
        <w:ind w:right="155"/>
      </w:pP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specific</w:t>
      </w:r>
      <w:r>
        <w:rPr>
          <w:spacing w:val="8"/>
        </w:rPr>
        <w:t xml:space="preserve"> </w:t>
      </w:r>
      <w:r>
        <w:t>risks</w:t>
      </w:r>
      <w:r>
        <w:rPr>
          <w:spacing w:val="7"/>
        </w:rPr>
        <w:t xml:space="preserve"> </w:t>
      </w:r>
      <w:r>
        <w:rPr>
          <w:spacing w:val="-1"/>
        </w:rPr>
        <w:t>associated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use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traditional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7"/>
          <w:w w:val="99"/>
        </w:rPr>
        <w:t xml:space="preserve"> </w:t>
      </w:r>
      <w:r>
        <w:rPr>
          <w:spacing w:val="-1"/>
        </w:rPr>
        <w:t>innovative</w:t>
      </w:r>
      <w:r>
        <w:rPr>
          <w:spacing w:val="-10"/>
        </w:rPr>
        <w:t xml:space="preserve"> </w:t>
      </w:r>
      <w:r>
        <w:rPr>
          <w:spacing w:val="-1"/>
        </w:rPr>
        <w:t>approaches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combination.</w:t>
      </w:r>
    </w:p>
    <w:p w:rsidR="000E41BF" w:rsidRDefault="000E41BF">
      <w:pPr>
        <w:spacing w:before="3"/>
        <w:rPr>
          <w:rFonts w:ascii="Arial" w:eastAsia="Arial" w:hAnsi="Arial" w:cs="Arial"/>
          <w:sz w:val="17"/>
          <w:szCs w:val="17"/>
        </w:rPr>
      </w:pPr>
    </w:p>
    <w:p w:rsidR="000E41BF" w:rsidRDefault="00AC455B">
      <w:pPr>
        <w:pStyle w:val="BodyText"/>
        <w:numPr>
          <w:ilvl w:val="0"/>
          <w:numId w:val="1"/>
        </w:numPr>
        <w:tabs>
          <w:tab w:val="left" w:pos="821"/>
        </w:tabs>
        <w:spacing w:line="294" w:lineRule="auto"/>
        <w:ind w:right="115"/>
        <w:jc w:val="both"/>
      </w:pPr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1"/>
        </w:rPr>
        <w:t>make</w:t>
      </w:r>
      <w:r>
        <w:rPr>
          <w:spacing w:val="16"/>
        </w:rPr>
        <w:t xml:space="preserve"> </w:t>
      </w:r>
      <w:r>
        <w:rPr>
          <w:spacing w:val="-1"/>
        </w:rPr>
        <w:t>recommendations</w:t>
      </w:r>
      <w:r>
        <w:rPr>
          <w:spacing w:val="19"/>
        </w:rPr>
        <w:t xml:space="preserve"> </w:t>
      </w:r>
      <w:r>
        <w:t>to</w:t>
      </w:r>
      <w:r w:rsidR="00DE3F8A">
        <w:t xml:space="preserve"> the</w:t>
      </w:r>
      <w:r>
        <w:rPr>
          <w:spacing w:val="18"/>
        </w:rPr>
        <w:t xml:space="preserve"> </w:t>
      </w:r>
      <w:r>
        <w:rPr>
          <w:spacing w:val="-1"/>
        </w:rPr>
        <w:t>Regulation</w:t>
      </w:r>
      <w:r>
        <w:rPr>
          <w:spacing w:val="18"/>
        </w:rPr>
        <w:t xml:space="preserve"> </w:t>
      </w:r>
      <w:r>
        <w:rPr>
          <w:spacing w:val="-1"/>
        </w:rPr>
        <w:t>Board</w:t>
      </w:r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appropriateness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t>producing</w:t>
      </w:r>
      <w:r>
        <w:rPr>
          <w:spacing w:val="62"/>
          <w:w w:val="99"/>
        </w:rPr>
        <w:t xml:space="preserve"> </w:t>
      </w:r>
      <w:r>
        <w:rPr>
          <w:spacing w:val="-1"/>
        </w:rPr>
        <w:t>guidance,</w:t>
      </w:r>
      <w:r>
        <w:rPr>
          <w:spacing w:val="53"/>
        </w:rPr>
        <w:t xml:space="preserve"> </w:t>
      </w:r>
      <w:r>
        <w:rPr>
          <w:spacing w:val="-1"/>
        </w:rPr>
        <w:t>educational</w:t>
      </w:r>
      <w:r>
        <w:rPr>
          <w:spacing w:val="52"/>
        </w:rPr>
        <w:t xml:space="preserve"> </w:t>
      </w:r>
      <w:r>
        <w:rPr>
          <w:spacing w:val="-1"/>
        </w:rPr>
        <w:t>material</w:t>
      </w:r>
      <w:r>
        <w:rPr>
          <w:spacing w:val="53"/>
        </w:rPr>
        <w:t xml:space="preserve"> </w:t>
      </w:r>
      <w:proofErr w:type="spellStart"/>
      <w:r>
        <w:t>etc</w:t>
      </w:r>
      <w:proofErr w:type="spellEnd"/>
      <w:r>
        <w:rPr>
          <w:spacing w:val="54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purposes</w:t>
      </w:r>
      <w:r>
        <w:t xml:space="preserve"> </w:t>
      </w:r>
      <w:r>
        <w:rPr>
          <w:spacing w:val="-1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raising</w:t>
      </w:r>
      <w:r>
        <w:rPr>
          <w:spacing w:val="52"/>
        </w:rPr>
        <w:t xml:space="preserve"> </w:t>
      </w:r>
      <w:r>
        <w:rPr>
          <w:spacing w:val="-1"/>
        </w:rPr>
        <w:t>awareness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t xml:space="preserve">  the</w:t>
      </w:r>
      <w:r>
        <w:rPr>
          <w:spacing w:val="52"/>
        </w:rPr>
        <w:t xml:space="preserve"> </w:t>
      </w:r>
      <w:r>
        <w:rPr>
          <w:spacing w:val="-1"/>
        </w:rPr>
        <w:t>issues</w:t>
      </w:r>
      <w:r>
        <w:rPr>
          <w:spacing w:val="75"/>
          <w:w w:val="99"/>
        </w:rPr>
        <w:t xml:space="preserve"> </w:t>
      </w:r>
      <w:r>
        <w:rPr>
          <w:spacing w:val="-1"/>
        </w:rPr>
        <w:t>considered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working</w:t>
      </w:r>
      <w:r>
        <w:rPr>
          <w:spacing w:val="-9"/>
        </w:rPr>
        <w:t xml:space="preserve"> </w:t>
      </w:r>
      <w:r>
        <w:rPr>
          <w:spacing w:val="-1"/>
        </w:rPr>
        <w:t>party.</w:t>
      </w:r>
    </w:p>
    <w:p w:rsidR="000E41BF" w:rsidRDefault="000E41BF">
      <w:pPr>
        <w:spacing w:before="2"/>
        <w:rPr>
          <w:rFonts w:ascii="Arial" w:eastAsia="Arial" w:hAnsi="Arial" w:cs="Arial"/>
          <w:sz w:val="17"/>
          <w:szCs w:val="17"/>
        </w:rPr>
      </w:pPr>
    </w:p>
    <w:p w:rsidR="000E41BF" w:rsidRDefault="00AC455B">
      <w:pPr>
        <w:pStyle w:val="BodyText"/>
        <w:numPr>
          <w:ilvl w:val="0"/>
          <w:numId w:val="1"/>
        </w:numPr>
        <w:tabs>
          <w:tab w:val="left" w:pos="821"/>
        </w:tabs>
        <w:spacing w:line="293" w:lineRule="auto"/>
        <w:ind w:right="122"/>
        <w:jc w:val="both"/>
      </w:pPr>
      <w:r>
        <w:rPr>
          <w:spacing w:val="1"/>
        </w:rPr>
        <w:t>To</w:t>
      </w:r>
      <w:r>
        <w:rPr>
          <w:spacing w:val="52"/>
        </w:rPr>
        <w:t xml:space="preserve"> </w:t>
      </w:r>
      <w:r>
        <w:t>take</w:t>
      </w:r>
      <w:r>
        <w:rPr>
          <w:spacing w:val="53"/>
        </w:rPr>
        <w:t xml:space="preserve"> </w:t>
      </w:r>
      <w:r>
        <w:rPr>
          <w:spacing w:val="-1"/>
        </w:rPr>
        <w:t>account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appropriately</w:t>
      </w:r>
      <w:r>
        <w:rPr>
          <w:spacing w:val="50"/>
        </w:rPr>
        <w:t xml:space="preserve"> </w:t>
      </w:r>
      <w:r>
        <w:rPr>
          <w:spacing w:val="-1"/>
        </w:rPr>
        <w:t>diverse</w:t>
      </w:r>
      <w:r>
        <w:rPr>
          <w:spacing w:val="52"/>
        </w:rPr>
        <w:t xml:space="preserve"> </w:t>
      </w:r>
      <w:r>
        <w:rPr>
          <w:spacing w:val="-1"/>
        </w:rPr>
        <w:t>perspectives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experience</w:t>
      </w:r>
      <w:r>
        <w:rPr>
          <w:spacing w:val="53"/>
        </w:rPr>
        <w:t xml:space="preserve"> </w:t>
      </w:r>
      <w:r>
        <w:rPr>
          <w:spacing w:val="-1"/>
        </w:rPr>
        <w:t>on</w:t>
      </w:r>
      <w:r>
        <w:rPr>
          <w:spacing w:val="52"/>
        </w:rPr>
        <w:t xml:space="preserve"> </w:t>
      </w:r>
      <w:r>
        <w:t>these</w:t>
      </w:r>
      <w:r>
        <w:rPr>
          <w:spacing w:val="52"/>
        </w:rPr>
        <w:t xml:space="preserve"> </w:t>
      </w:r>
      <w:r>
        <w:rPr>
          <w:spacing w:val="-1"/>
        </w:rPr>
        <w:t>issues,</w:t>
      </w:r>
      <w:r>
        <w:rPr>
          <w:spacing w:val="83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practitioners</w:t>
      </w:r>
      <w:r>
        <w:rPr>
          <w:spacing w:val="13"/>
        </w:rPr>
        <w:t xml:space="preserve"> </w:t>
      </w:r>
      <w:r>
        <w:rPr>
          <w:spacing w:val="-1"/>
        </w:rPr>
        <w:t>experienced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use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different</w:t>
      </w:r>
      <w:r>
        <w:rPr>
          <w:spacing w:val="10"/>
        </w:rPr>
        <w:t xml:space="preserve"> </w:t>
      </w:r>
      <w:r>
        <w:rPr>
          <w:spacing w:val="-1"/>
        </w:rPr>
        <w:t>approaches,</w:t>
      </w:r>
      <w:r>
        <w:rPr>
          <w:spacing w:val="10"/>
        </w:rPr>
        <w:t xml:space="preserve"> </w:t>
      </w:r>
      <w:r>
        <w:rPr>
          <w:spacing w:val="-1"/>
        </w:rPr>
        <w:t>relevant</w:t>
      </w:r>
      <w:r>
        <w:rPr>
          <w:spacing w:val="10"/>
        </w:rPr>
        <w:t xml:space="preserve"> </w:t>
      </w:r>
      <w:r>
        <w:t>industry</w:t>
      </w:r>
      <w:r>
        <w:rPr>
          <w:spacing w:val="71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academic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expertise,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 w:rsidR="000615B6">
        <w:t>regulators.</w:t>
      </w:r>
    </w:p>
    <w:p w:rsidR="000E41BF" w:rsidRDefault="000E41BF">
      <w:pPr>
        <w:spacing w:before="3"/>
        <w:rPr>
          <w:rFonts w:ascii="Arial" w:eastAsia="Arial" w:hAnsi="Arial" w:cs="Arial"/>
          <w:sz w:val="17"/>
          <w:szCs w:val="17"/>
        </w:rPr>
      </w:pPr>
    </w:p>
    <w:p w:rsidR="000E41BF" w:rsidRDefault="00AC455B">
      <w:pPr>
        <w:pStyle w:val="Heading1"/>
        <w:rPr>
          <w:b w:val="0"/>
          <w:bCs w:val="0"/>
        </w:rPr>
      </w:pPr>
      <w:r>
        <w:t>Membership:</w:t>
      </w:r>
    </w:p>
    <w:p w:rsidR="000E41BF" w:rsidRDefault="000E41B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0E41BF" w:rsidRDefault="00AC455B">
      <w:pPr>
        <w:pStyle w:val="BodyText"/>
        <w:ind w:left="100" w:firstLine="0"/>
      </w:pPr>
      <w:r>
        <w:rPr>
          <w:spacing w:val="-1"/>
        </w:rPr>
        <w:t>Chair:</w:t>
      </w:r>
      <w:r>
        <w:rPr>
          <w:spacing w:val="-11"/>
        </w:rPr>
        <w:t xml:space="preserve"> </w:t>
      </w:r>
      <w:r>
        <w:t xml:space="preserve">Andy Rear </w:t>
      </w:r>
    </w:p>
    <w:p w:rsidR="000E41BF" w:rsidRDefault="000E41BF">
      <w:pPr>
        <w:spacing w:before="9"/>
        <w:rPr>
          <w:rFonts w:ascii="Arial" w:eastAsia="Arial" w:hAnsi="Arial" w:cs="Arial"/>
          <w:sz w:val="21"/>
          <w:szCs w:val="21"/>
        </w:rPr>
      </w:pPr>
    </w:p>
    <w:p w:rsidR="000E41BF" w:rsidRDefault="00AC455B">
      <w:pPr>
        <w:pStyle w:val="BodyText"/>
        <w:ind w:left="100" w:firstLine="0"/>
      </w:pPr>
      <w:r>
        <w:rPr>
          <w:spacing w:val="-1"/>
        </w:rPr>
        <w:t>Executive</w:t>
      </w:r>
      <w:r>
        <w:rPr>
          <w:spacing w:val="-10"/>
        </w:rPr>
        <w:t xml:space="preserve"> </w:t>
      </w:r>
      <w:r>
        <w:rPr>
          <w:spacing w:val="-1"/>
        </w:rPr>
        <w:t>Support:</w:t>
      </w:r>
      <w:r>
        <w:rPr>
          <w:spacing w:val="-11"/>
        </w:rPr>
        <w:t xml:space="preserve"> </w:t>
      </w:r>
      <w:r>
        <w:t>Kirsten Mavor</w:t>
      </w:r>
    </w:p>
    <w:p w:rsidR="000E41BF" w:rsidRDefault="000E41BF">
      <w:pPr>
        <w:spacing w:before="7"/>
        <w:rPr>
          <w:rFonts w:ascii="Arial" w:eastAsia="Arial" w:hAnsi="Arial" w:cs="Arial"/>
          <w:sz w:val="21"/>
          <w:szCs w:val="21"/>
        </w:rPr>
      </w:pPr>
    </w:p>
    <w:p w:rsidR="000E41BF" w:rsidRDefault="00AC455B">
      <w:pPr>
        <w:pStyle w:val="BodyText"/>
        <w:spacing w:line="295" w:lineRule="auto"/>
        <w:ind w:left="100" w:right="155" w:firstLine="0"/>
      </w:pPr>
      <w:r>
        <w:t xml:space="preserve">Members: </w:t>
      </w:r>
      <w:r>
        <w:rPr>
          <w:spacing w:val="-1"/>
        </w:rPr>
        <w:t xml:space="preserve">Deborah Cooper, </w:t>
      </w:r>
      <w:proofErr w:type="spellStart"/>
      <w:r>
        <w:rPr>
          <w:spacing w:val="-1"/>
        </w:rPr>
        <w:t>Ma</w:t>
      </w:r>
      <w:r w:rsidR="00800C94">
        <w:rPr>
          <w:spacing w:val="-1"/>
        </w:rPr>
        <w:t>dhavi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Bajekal</w:t>
      </w:r>
      <w:proofErr w:type="spellEnd"/>
      <w:r>
        <w:rPr>
          <w:spacing w:val="-1"/>
        </w:rPr>
        <w:t>, Matt Collinson, Matthew Fletcher, Stephen Caine, Steven Baxter, Stuart McDonald</w:t>
      </w:r>
    </w:p>
    <w:sectPr w:rsidR="000E41BF">
      <w:type w:val="continuous"/>
      <w:pgSz w:w="11910" w:h="16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41A04"/>
    <w:multiLevelType w:val="hybridMultilevel"/>
    <w:tmpl w:val="6218B1AC"/>
    <w:lvl w:ilvl="0" w:tplc="8416D72C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34E896C">
      <w:start w:val="1"/>
      <w:numFmt w:val="lowerLetter"/>
      <w:lvlText w:val="%2."/>
      <w:lvlJc w:val="left"/>
      <w:pPr>
        <w:ind w:left="1540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C4C3D2A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D704359A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C560816E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 w:tplc="BE3237C4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D244198A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7" w:tplc="1A186B6E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 w:tplc="C078458A">
      <w:start w:val="1"/>
      <w:numFmt w:val="bullet"/>
      <w:lvlText w:val="•"/>
      <w:lvlJc w:val="left"/>
      <w:pPr>
        <w:ind w:left="75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BF"/>
    <w:rsid w:val="000615B6"/>
    <w:rsid w:val="000E41BF"/>
    <w:rsid w:val="002D28B3"/>
    <w:rsid w:val="004678E1"/>
    <w:rsid w:val="007A6F70"/>
    <w:rsid w:val="00800C94"/>
    <w:rsid w:val="00961433"/>
    <w:rsid w:val="009B641E"/>
    <w:rsid w:val="00AC455B"/>
    <w:rsid w:val="00B46A0B"/>
    <w:rsid w:val="00C420CB"/>
    <w:rsid w:val="00DE3F8A"/>
    <w:rsid w:val="00E4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A4BBB-DB6F-4201-A9DD-63CD8A35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7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1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Cross</dc:creator>
  <cp:lastModifiedBy>Emma Burns</cp:lastModifiedBy>
  <cp:revision>2</cp:revision>
  <cp:lastPrinted>2018-07-13T09:14:00Z</cp:lastPrinted>
  <dcterms:created xsi:type="dcterms:W3CDTF">2019-05-14T13:57:00Z</dcterms:created>
  <dcterms:modified xsi:type="dcterms:W3CDTF">2019-05-14T13:57:00Z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2018-06-25T00:00:00Z</vt:filetime>
  </property>
</Properties>
</file>