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320"/>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66"/>
      </w:tblGrid>
      <w:tr w:rsidR="00CC3FC9" w:rsidRPr="00125AE8" w14:paraId="1F22C187" w14:textId="77777777" w:rsidTr="00912FA9">
        <w:trPr>
          <w:trHeight w:val="7660"/>
        </w:trPr>
        <w:tc>
          <w:tcPr>
            <w:tcW w:w="9277" w:type="dxa"/>
            <w:gridSpan w:val="2"/>
            <w:tcBorders>
              <w:top w:val="nil"/>
              <w:left w:val="nil"/>
              <w:bottom w:val="nil"/>
              <w:right w:val="nil"/>
            </w:tcBorders>
          </w:tcPr>
          <w:p w14:paraId="789B74FE" w14:textId="338EEABB" w:rsidR="00CC3FC9" w:rsidRPr="00125AE8" w:rsidRDefault="001F6486" w:rsidP="00912FA9">
            <w:pPr>
              <w:spacing w:after="0" w:line="240" w:lineRule="auto"/>
              <w:rPr>
                <w:rFonts w:ascii="Arial" w:hAnsi="Arial" w:cs="Arial"/>
                <w:b/>
                <w:color w:val="FFFFFF"/>
                <w:sz w:val="68"/>
                <w:szCs w:val="68"/>
              </w:rPr>
            </w:pPr>
            <w:r>
              <w:rPr>
                <w:rFonts w:ascii="Arial" w:hAnsi="Arial" w:cs="Arial"/>
                <w:b/>
                <w:color w:val="FFFFFF"/>
                <w:sz w:val="68"/>
                <w:szCs w:val="68"/>
              </w:rPr>
              <w:t>Compensation For Professional Shortcomings</w:t>
            </w:r>
          </w:p>
          <w:p w14:paraId="7EE42137" w14:textId="1D53C3FE" w:rsidR="00CC3FC9" w:rsidRPr="00125AE8" w:rsidRDefault="00CC3FC9" w:rsidP="00912FA9">
            <w:pPr>
              <w:spacing w:before="120" w:after="0" w:line="240" w:lineRule="auto"/>
              <w:rPr>
                <w:rFonts w:ascii="Arial" w:hAnsi="Arial" w:cs="Arial"/>
                <w:color w:val="FFFFFF"/>
                <w:sz w:val="44"/>
                <w:szCs w:val="44"/>
              </w:rPr>
            </w:pPr>
            <w:r w:rsidRPr="00125AE8">
              <w:rPr>
                <w:rFonts w:ascii="Arial" w:hAnsi="Arial" w:cs="Arial"/>
                <w:color w:val="FFFFFF"/>
                <w:sz w:val="44"/>
                <w:szCs w:val="44"/>
              </w:rPr>
              <w:t xml:space="preserve">Proposal for the introduction of </w:t>
            </w:r>
            <w:r w:rsidR="004D13A1" w:rsidRPr="00125AE8">
              <w:rPr>
                <w:rFonts w:ascii="Arial" w:hAnsi="Arial" w:cs="Arial"/>
                <w:color w:val="FFFFFF"/>
                <w:sz w:val="44"/>
                <w:szCs w:val="44"/>
              </w:rPr>
              <w:t xml:space="preserve">a new </w:t>
            </w:r>
            <w:r w:rsidR="00D357E8" w:rsidRPr="00125AE8">
              <w:rPr>
                <w:rFonts w:ascii="Arial" w:hAnsi="Arial" w:cs="Arial"/>
                <w:color w:val="FFFFFF"/>
                <w:sz w:val="44"/>
                <w:szCs w:val="44"/>
              </w:rPr>
              <w:t>Actuarial Profession Standar</w:t>
            </w:r>
            <w:r w:rsidR="00104710" w:rsidRPr="00125AE8">
              <w:rPr>
                <w:rFonts w:ascii="Arial" w:hAnsi="Arial" w:cs="Arial"/>
                <w:color w:val="FFFFFF" w:themeColor="background1"/>
                <w:sz w:val="44"/>
                <w:szCs w:val="44"/>
              </w:rPr>
              <w:t xml:space="preserve">d APS </w:t>
            </w:r>
            <w:r w:rsidR="005B2035" w:rsidRPr="00125AE8">
              <w:rPr>
                <w:rFonts w:ascii="Arial" w:hAnsi="Arial" w:cs="Arial"/>
                <w:color w:val="FFFFFF" w:themeColor="background1"/>
                <w:sz w:val="44"/>
                <w:szCs w:val="44"/>
              </w:rPr>
              <w:t>X</w:t>
            </w:r>
            <w:r w:rsidR="001F6486">
              <w:rPr>
                <w:rFonts w:ascii="Arial" w:hAnsi="Arial" w:cs="Arial"/>
                <w:color w:val="FFFFFF" w:themeColor="background1"/>
                <w:sz w:val="44"/>
                <w:szCs w:val="44"/>
              </w:rPr>
              <w:t>5</w:t>
            </w:r>
            <w:r w:rsidRPr="00125AE8">
              <w:rPr>
                <w:rFonts w:ascii="Arial" w:hAnsi="Arial" w:cs="Arial"/>
                <w:color w:val="FFFFFF" w:themeColor="background1"/>
                <w:sz w:val="44"/>
                <w:szCs w:val="44"/>
              </w:rPr>
              <w:t>:</w:t>
            </w:r>
            <w:r w:rsidRPr="00C207DE">
              <w:rPr>
                <w:rFonts w:ascii="Arial" w:hAnsi="Arial" w:cs="Arial"/>
                <w:color w:val="FFFFFF" w:themeColor="background1"/>
              </w:rPr>
              <w:t xml:space="preserve"> </w:t>
            </w:r>
            <w:r w:rsidR="001F6486">
              <w:rPr>
                <w:rFonts w:ascii="Arial" w:hAnsi="Arial" w:cs="Arial"/>
                <w:color w:val="FFFFFF" w:themeColor="background1"/>
                <w:sz w:val="44"/>
                <w:szCs w:val="44"/>
              </w:rPr>
              <w:t>Compensation for Professional Shortcomings</w:t>
            </w:r>
          </w:p>
          <w:p w14:paraId="10DB3F62" w14:textId="77777777" w:rsidR="00CC3FC9" w:rsidRPr="00125AE8" w:rsidRDefault="00CC3FC9" w:rsidP="00912FA9">
            <w:pPr>
              <w:spacing w:after="0" w:line="240" w:lineRule="auto"/>
              <w:rPr>
                <w:rFonts w:ascii="Arial" w:hAnsi="Arial" w:cs="Arial"/>
                <w:color w:val="D9AB16"/>
                <w:sz w:val="44"/>
                <w:szCs w:val="44"/>
              </w:rPr>
            </w:pPr>
          </w:p>
          <w:p w14:paraId="461B4494" w14:textId="3CC852C1" w:rsidR="000E3F6F" w:rsidRDefault="00CC3FC9" w:rsidP="00F71777">
            <w:pPr>
              <w:spacing w:before="120" w:after="0" w:line="240" w:lineRule="auto"/>
              <w:rPr>
                <w:rFonts w:ascii="Arial" w:hAnsi="Arial" w:cs="Arial"/>
                <w:sz w:val="36"/>
                <w:szCs w:val="36"/>
              </w:rPr>
            </w:pPr>
            <w:r w:rsidRPr="00125AE8">
              <w:rPr>
                <w:rFonts w:ascii="Arial" w:hAnsi="Arial" w:cs="Arial"/>
                <w:color w:val="FFFFFF"/>
                <w:sz w:val="36"/>
                <w:szCs w:val="36"/>
              </w:rPr>
              <w:t xml:space="preserve">by the Regulation </w:t>
            </w:r>
            <w:r w:rsidR="00F71777" w:rsidRPr="00125AE8">
              <w:rPr>
                <w:rFonts w:ascii="Arial" w:hAnsi="Arial" w:cs="Arial"/>
                <w:color w:val="FFFFFF"/>
                <w:sz w:val="36"/>
                <w:szCs w:val="36"/>
              </w:rPr>
              <w:t>Board</w:t>
            </w:r>
          </w:p>
          <w:p w14:paraId="6B8207E0" w14:textId="77777777" w:rsidR="00CC3FC9" w:rsidRDefault="000E3F6F" w:rsidP="000E3F6F">
            <w:pPr>
              <w:tabs>
                <w:tab w:val="left" w:pos="5502"/>
              </w:tabs>
              <w:rPr>
                <w:rFonts w:ascii="Arial" w:hAnsi="Arial" w:cs="Arial"/>
                <w:sz w:val="36"/>
                <w:szCs w:val="36"/>
              </w:rPr>
            </w:pPr>
            <w:r>
              <w:rPr>
                <w:rFonts w:ascii="Arial" w:hAnsi="Arial" w:cs="Arial"/>
                <w:sz w:val="36"/>
                <w:szCs w:val="36"/>
              </w:rPr>
              <w:tab/>
            </w:r>
          </w:p>
          <w:p w14:paraId="76750A71" w14:textId="77777777" w:rsidR="000E3F6F" w:rsidRDefault="000E3F6F" w:rsidP="000E3F6F">
            <w:pPr>
              <w:tabs>
                <w:tab w:val="left" w:pos="5502"/>
              </w:tabs>
              <w:rPr>
                <w:rFonts w:ascii="Arial" w:hAnsi="Arial" w:cs="Arial"/>
                <w:sz w:val="36"/>
                <w:szCs w:val="36"/>
              </w:rPr>
            </w:pPr>
          </w:p>
          <w:p w14:paraId="390A038F" w14:textId="77777777" w:rsidR="000E3F6F" w:rsidRDefault="000E3F6F" w:rsidP="000E3F6F">
            <w:pPr>
              <w:tabs>
                <w:tab w:val="left" w:pos="5502"/>
              </w:tabs>
              <w:rPr>
                <w:rFonts w:ascii="Arial" w:hAnsi="Arial" w:cs="Arial"/>
                <w:sz w:val="36"/>
                <w:szCs w:val="36"/>
              </w:rPr>
            </w:pPr>
          </w:p>
          <w:p w14:paraId="6C1B7DE4" w14:textId="61723F73" w:rsidR="000E3F6F" w:rsidRPr="000E3F6F" w:rsidRDefault="000E3F6F" w:rsidP="000E3F6F">
            <w:pPr>
              <w:tabs>
                <w:tab w:val="left" w:pos="5502"/>
              </w:tabs>
              <w:rPr>
                <w:rFonts w:ascii="Arial" w:hAnsi="Arial" w:cs="Arial"/>
                <w:sz w:val="56"/>
                <w:szCs w:val="56"/>
              </w:rPr>
            </w:pPr>
            <w:r w:rsidRPr="000E3F6F">
              <w:rPr>
                <w:rFonts w:ascii="Arial" w:hAnsi="Arial" w:cs="Arial"/>
                <w:color w:val="FFFFFF"/>
                <w:sz w:val="56"/>
                <w:szCs w:val="56"/>
              </w:rPr>
              <w:t>Questionnaire</w:t>
            </w:r>
          </w:p>
        </w:tc>
      </w:tr>
      <w:tr w:rsidR="00CC3FC9" w:rsidRPr="00125AE8" w14:paraId="7DB9BDA5" w14:textId="77777777" w:rsidTr="00912FA9">
        <w:trPr>
          <w:trHeight w:val="3102"/>
        </w:trPr>
        <w:tc>
          <w:tcPr>
            <w:tcW w:w="9277" w:type="dxa"/>
            <w:gridSpan w:val="2"/>
            <w:tcBorders>
              <w:top w:val="nil"/>
              <w:left w:val="nil"/>
              <w:bottom w:val="nil"/>
              <w:right w:val="nil"/>
            </w:tcBorders>
            <w:vAlign w:val="center"/>
          </w:tcPr>
          <w:p w14:paraId="73FAF5EF" w14:textId="53D9AC9F" w:rsidR="00CC3FC9" w:rsidRPr="00C207DE" w:rsidRDefault="00CC3FC9" w:rsidP="00912FA9">
            <w:pPr>
              <w:spacing w:after="0" w:line="240" w:lineRule="auto"/>
              <w:rPr>
                <w:rFonts w:ascii="Arial" w:hAnsi="Arial" w:cs="Arial"/>
                <w:sz w:val="56"/>
                <w:szCs w:val="56"/>
              </w:rPr>
            </w:pPr>
          </w:p>
        </w:tc>
      </w:tr>
      <w:tr w:rsidR="00CC3FC9" w:rsidRPr="00125AE8" w14:paraId="53DCE058" w14:textId="77777777" w:rsidTr="00912FA9">
        <w:trPr>
          <w:trHeight w:val="1653"/>
        </w:trPr>
        <w:tc>
          <w:tcPr>
            <w:tcW w:w="5211" w:type="dxa"/>
            <w:tcBorders>
              <w:top w:val="nil"/>
              <w:left w:val="nil"/>
              <w:bottom w:val="nil"/>
              <w:right w:val="nil"/>
            </w:tcBorders>
            <w:vAlign w:val="bottom"/>
          </w:tcPr>
          <w:p w14:paraId="59AD4B77" w14:textId="77777777" w:rsidR="00CC3FC9" w:rsidRPr="00C207DE" w:rsidRDefault="00CC3FC9" w:rsidP="00912FA9">
            <w:pPr>
              <w:spacing w:after="0" w:line="240" w:lineRule="auto"/>
              <w:rPr>
                <w:rFonts w:ascii="Arial" w:hAnsi="Arial" w:cs="Arial"/>
                <w:sz w:val="24"/>
                <w:szCs w:val="24"/>
              </w:rPr>
            </w:pPr>
          </w:p>
        </w:tc>
        <w:tc>
          <w:tcPr>
            <w:tcW w:w="4066" w:type="dxa"/>
            <w:tcBorders>
              <w:top w:val="nil"/>
              <w:left w:val="nil"/>
              <w:bottom w:val="nil"/>
              <w:right w:val="nil"/>
            </w:tcBorders>
            <w:vAlign w:val="bottom"/>
          </w:tcPr>
          <w:p w14:paraId="6834FD0E" w14:textId="4A04BDD6" w:rsidR="00CC3FC9" w:rsidRPr="00125AE8" w:rsidRDefault="001F6486" w:rsidP="00CA4D0E">
            <w:pPr>
              <w:spacing w:after="0" w:line="240" w:lineRule="auto"/>
              <w:jc w:val="right"/>
              <w:rPr>
                <w:rFonts w:ascii="Arial" w:hAnsi="Arial" w:cs="Arial"/>
                <w:color w:val="FFFFFF"/>
                <w:sz w:val="28"/>
                <w:szCs w:val="28"/>
              </w:rPr>
            </w:pPr>
            <w:r>
              <w:rPr>
                <w:rFonts w:ascii="Arial" w:hAnsi="Arial" w:cs="Arial"/>
                <w:color w:val="FFFFFF"/>
                <w:sz w:val="28"/>
                <w:szCs w:val="28"/>
              </w:rPr>
              <w:t>December</w:t>
            </w:r>
            <w:r w:rsidR="00AD74F2" w:rsidRPr="00125AE8">
              <w:rPr>
                <w:rFonts w:ascii="Arial" w:hAnsi="Arial" w:cs="Arial"/>
                <w:color w:val="FFFFFF"/>
                <w:sz w:val="28"/>
                <w:szCs w:val="28"/>
              </w:rPr>
              <w:t xml:space="preserve"> </w:t>
            </w:r>
            <w:r w:rsidR="00E47392" w:rsidRPr="00125AE8">
              <w:rPr>
                <w:rFonts w:ascii="Arial" w:hAnsi="Arial" w:cs="Arial"/>
                <w:color w:val="FFFFFF"/>
                <w:sz w:val="28"/>
                <w:szCs w:val="28"/>
              </w:rPr>
              <w:t>2019</w:t>
            </w:r>
          </w:p>
        </w:tc>
      </w:tr>
    </w:tbl>
    <w:p w14:paraId="5B977D23" w14:textId="77777777" w:rsidR="00CC3FC9" w:rsidRPr="00C207DE" w:rsidRDefault="00CC3FC9" w:rsidP="00CC3FC9">
      <w:pPr>
        <w:rPr>
          <w:rFonts w:ascii="Arial" w:hAnsi="Arial" w:cs="Arial"/>
        </w:rPr>
        <w:sectPr w:rsidR="00CC3FC9" w:rsidRPr="00C207DE" w:rsidSect="00912FA9">
          <w:headerReference w:type="default" r:id="rId8"/>
          <w:footerReference w:type="default" r:id="rId9"/>
          <w:headerReference w:type="first" r:id="rId10"/>
          <w:pgSz w:w="11906" w:h="16838"/>
          <w:pgMar w:top="1440" w:right="1440" w:bottom="1021" w:left="1440" w:header="709" w:footer="709" w:gutter="0"/>
          <w:cols w:space="708"/>
          <w:titlePg/>
          <w:docGrid w:linePitch="360"/>
        </w:sectPr>
      </w:pPr>
    </w:p>
    <w:p w14:paraId="37A1DBFE" w14:textId="77777777" w:rsidR="000E3F6F" w:rsidRPr="00D37767" w:rsidRDefault="000E3F6F" w:rsidP="000E3F6F">
      <w:pPr>
        <w:pStyle w:val="Default"/>
        <w:spacing w:line="280" w:lineRule="atLeast"/>
        <w:ind w:firstLine="567"/>
        <w:jc w:val="both"/>
        <w:rPr>
          <w:rFonts w:ascii="Arial" w:hAnsi="Arial"/>
          <w:b/>
          <w:bCs/>
          <w:color w:val="113458"/>
          <w:sz w:val="20"/>
          <w:szCs w:val="20"/>
        </w:rPr>
      </w:pPr>
      <w:r>
        <w:rPr>
          <w:rFonts w:ascii="Arial" w:hAnsi="Arial"/>
          <w:b/>
          <w:bCs/>
          <w:color w:val="113458"/>
          <w:sz w:val="20"/>
          <w:szCs w:val="20"/>
          <w:u w:val="single"/>
        </w:rPr>
        <w:lastRenderedPageBreak/>
        <w:t>Introduction</w:t>
      </w:r>
    </w:p>
    <w:p w14:paraId="57817092" w14:textId="77777777" w:rsidR="000E3F6F" w:rsidRPr="00D37767" w:rsidRDefault="000E3F6F" w:rsidP="000E3F6F">
      <w:pPr>
        <w:pStyle w:val="Default"/>
        <w:spacing w:line="280" w:lineRule="atLeast"/>
        <w:jc w:val="both"/>
        <w:rPr>
          <w:rFonts w:ascii="Arial" w:hAnsi="Arial"/>
          <w:color w:val="113458"/>
          <w:sz w:val="20"/>
          <w:szCs w:val="20"/>
        </w:rPr>
      </w:pPr>
    </w:p>
    <w:p w14:paraId="1BC86DF4" w14:textId="0BFE89A3" w:rsidR="000E3F6F" w:rsidRPr="00DB5E50" w:rsidRDefault="000E3F6F" w:rsidP="000E3F6F">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The Institute and Faculty of Actuaries (IFoA) invites your comments on the propos</w:t>
      </w:r>
      <w:r>
        <w:rPr>
          <w:rFonts w:ascii="Arial" w:hAnsi="Arial"/>
          <w:color w:val="113458"/>
          <w:sz w:val="20"/>
          <w:szCs w:val="20"/>
        </w:rPr>
        <w:t>al to withdraw GN30: Compensation for Professional Shortcoming</w:t>
      </w:r>
      <w:r w:rsidR="003C59E5">
        <w:rPr>
          <w:rFonts w:ascii="Arial" w:hAnsi="Arial"/>
          <w:color w:val="113458"/>
          <w:sz w:val="20"/>
          <w:szCs w:val="20"/>
        </w:rPr>
        <w:t>s</w:t>
      </w:r>
      <w:r>
        <w:rPr>
          <w:rFonts w:ascii="Arial" w:hAnsi="Arial"/>
          <w:color w:val="113458"/>
          <w:sz w:val="20"/>
          <w:szCs w:val="20"/>
        </w:rPr>
        <w:t xml:space="preserve"> and introduce an Actuarial Profession Standard (APS) </w:t>
      </w:r>
      <w:r w:rsidR="003C59E5">
        <w:rPr>
          <w:rFonts w:ascii="Arial" w:hAnsi="Arial"/>
          <w:color w:val="113458"/>
          <w:sz w:val="20"/>
          <w:szCs w:val="20"/>
        </w:rPr>
        <w:t xml:space="preserve">X5 </w:t>
      </w:r>
      <w:r>
        <w:rPr>
          <w:rFonts w:ascii="Arial" w:hAnsi="Arial"/>
          <w:color w:val="113458"/>
          <w:sz w:val="20"/>
          <w:szCs w:val="20"/>
        </w:rPr>
        <w:t>and accompanying guidance material</w:t>
      </w:r>
      <w:r w:rsidR="007844C7">
        <w:rPr>
          <w:rFonts w:ascii="Arial" w:hAnsi="Arial"/>
          <w:color w:val="113458"/>
          <w:sz w:val="20"/>
          <w:szCs w:val="20"/>
        </w:rPr>
        <w:t xml:space="preserve"> in its place</w:t>
      </w:r>
      <w:r>
        <w:rPr>
          <w:rFonts w:ascii="Arial" w:hAnsi="Arial"/>
          <w:color w:val="113458"/>
          <w:sz w:val="20"/>
          <w:szCs w:val="20"/>
        </w:rPr>
        <w:t xml:space="preserve">. </w:t>
      </w:r>
      <w:r w:rsidRPr="00DB5E50">
        <w:rPr>
          <w:rFonts w:ascii="Arial" w:hAnsi="Arial"/>
          <w:color w:val="113458"/>
          <w:sz w:val="20"/>
          <w:szCs w:val="20"/>
        </w:rPr>
        <w:t xml:space="preserve"> </w:t>
      </w:r>
    </w:p>
    <w:p w14:paraId="732EE61B" w14:textId="77777777" w:rsidR="000E3F6F" w:rsidRDefault="000E3F6F" w:rsidP="000E3F6F">
      <w:pPr>
        <w:pStyle w:val="Default"/>
        <w:spacing w:line="280" w:lineRule="atLeast"/>
        <w:ind w:left="567"/>
        <w:jc w:val="both"/>
        <w:rPr>
          <w:rFonts w:ascii="Arial" w:hAnsi="Arial"/>
          <w:color w:val="113458"/>
          <w:sz w:val="20"/>
          <w:szCs w:val="20"/>
        </w:rPr>
      </w:pPr>
    </w:p>
    <w:p w14:paraId="693E8A0D" w14:textId="77777777" w:rsidR="000E3F6F" w:rsidRDefault="000E3F6F" w:rsidP="000E3F6F">
      <w:pPr>
        <w:pStyle w:val="Default"/>
        <w:spacing w:line="280" w:lineRule="atLeast"/>
        <w:ind w:left="567"/>
        <w:jc w:val="both"/>
        <w:rPr>
          <w:rFonts w:ascii="Arial" w:hAnsi="Arial"/>
          <w:color w:val="113458"/>
          <w:sz w:val="20"/>
          <w:szCs w:val="20"/>
        </w:rPr>
      </w:pPr>
      <w:r w:rsidRPr="00D37767">
        <w:rPr>
          <w:rFonts w:ascii="Arial" w:hAnsi="Arial"/>
          <w:color w:val="113458"/>
          <w:sz w:val="20"/>
          <w:szCs w:val="20"/>
        </w:rPr>
        <w:t>An online version of the questionnaire can be</w:t>
      </w:r>
      <w:r>
        <w:rPr>
          <w:rFonts w:ascii="Arial" w:hAnsi="Arial"/>
          <w:color w:val="113458"/>
          <w:sz w:val="20"/>
          <w:szCs w:val="20"/>
        </w:rPr>
        <w:t xml:space="preserve"> found </w:t>
      </w:r>
      <w:hyperlink r:id="rId11" w:history="1">
        <w:r w:rsidRPr="00DB5E50">
          <w:rPr>
            <w:rStyle w:val="Hyperlink"/>
            <w:rFonts w:ascii="Arial" w:hAnsi="Arial"/>
            <w:sz w:val="20"/>
            <w:szCs w:val="20"/>
          </w:rPr>
          <w:t>here</w:t>
        </w:r>
      </w:hyperlink>
      <w:r>
        <w:rPr>
          <w:rFonts w:ascii="Arial" w:hAnsi="Arial"/>
          <w:color w:val="113458"/>
          <w:sz w:val="20"/>
          <w:szCs w:val="20"/>
        </w:rPr>
        <w:t>.</w:t>
      </w:r>
    </w:p>
    <w:p w14:paraId="1F42F276" w14:textId="77777777" w:rsidR="000E3F6F" w:rsidRPr="00DB5E50" w:rsidRDefault="000E3F6F" w:rsidP="000E3F6F">
      <w:pPr>
        <w:spacing w:before="100" w:beforeAutospacing="1" w:after="100" w:afterAutospacing="1" w:line="240" w:lineRule="auto"/>
        <w:ind w:left="567"/>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The proposed changes are explained in the consultation paper which can be found</w:t>
      </w:r>
      <w:r>
        <w:rPr>
          <w:rFonts w:ascii="Arial" w:hAnsi="Arial"/>
          <w:color w:val="113458"/>
          <w:sz w:val="20"/>
          <w:szCs w:val="20"/>
        </w:rPr>
        <w:t xml:space="preserve"> </w:t>
      </w:r>
      <w:hyperlink r:id="rId12" w:history="1">
        <w:r w:rsidRPr="00DB5E50">
          <w:rPr>
            <w:rStyle w:val="Hyperlink"/>
            <w:rFonts w:ascii="Arial" w:hAnsi="Arial"/>
            <w:sz w:val="20"/>
            <w:szCs w:val="20"/>
          </w:rPr>
          <w:t>here</w:t>
        </w:r>
      </w:hyperlink>
      <w:r>
        <w:rPr>
          <w:rFonts w:ascii="Arial" w:hAnsi="Arial"/>
          <w:color w:val="113458"/>
          <w:sz w:val="20"/>
          <w:szCs w:val="20"/>
        </w:rPr>
        <w:t>.</w:t>
      </w:r>
      <w:r w:rsidRPr="00DB5E50">
        <w:rPr>
          <w:rFonts w:ascii="Arial" w:hAnsi="Arial"/>
          <w:color w:val="113458"/>
          <w:sz w:val="20"/>
          <w:szCs w:val="20"/>
        </w:rPr>
        <w:t xml:space="preserve"> </w:t>
      </w:r>
    </w:p>
    <w:p w14:paraId="665C5542" w14:textId="39A6F107" w:rsidR="000E3F6F" w:rsidRDefault="000E3F6F" w:rsidP="000E3F6F">
      <w:pPr>
        <w:spacing w:before="100" w:beforeAutospacing="1" w:after="100" w:afterAutospacing="1" w:line="240" w:lineRule="auto"/>
        <w:ind w:left="567"/>
        <w:jc w:val="both"/>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 xml:space="preserve">The closing date for responses is </w:t>
      </w:r>
      <w:r w:rsidRPr="00DB5E50">
        <w:rPr>
          <w:rFonts w:ascii="Arial" w:eastAsia="Calibri" w:hAnsi="Arial" w:cs="Arial"/>
          <w:b/>
          <w:color w:val="113458"/>
          <w:sz w:val="20"/>
          <w:szCs w:val="20"/>
          <w:lang w:eastAsia="en-GB"/>
        </w:rPr>
        <w:t xml:space="preserve">17 </w:t>
      </w:r>
      <w:r>
        <w:rPr>
          <w:rFonts w:ascii="Arial" w:eastAsia="Calibri" w:hAnsi="Arial" w:cs="Arial"/>
          <w:b/>
          <w:color w:val="113458"/>
          <w:sz w:val="20"/>
          <w:szCs w:val="20"/>
          <w:lang w:eastAsia="en-GB"/>
        </w:rPr>
        <w:t>February 2020.</w:t>
      </w:r>
    </w:p>
    <w:p w14:paraId="7F3FAE3F" w14:textId="77777777" w:rsidR="000E3F6F" w:rsidRPr="00DB5E50" w:rsidRDefault="000E3F6F" w:rsidP="000E3F6F">
      <w:pPr>
        <w:spacing w:before="100" w:beforeAutospacing="1" w:after="100" w:afterAutospacing="1" w:line="240" w:lineRule="auto"/>
        <w:ind w:left="567"/>
        <w:jc w:val="both"/>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Unless you tell us that you would like your name and/or responses to remain confidential, they may be published in our feedback document.  Anonymised responses will not be published.  If you have any queries/concerns about the confidentiality of your response, please do let us know.</w:t>
      </w:r>
    </w:p>
    <w:p w14:paraId="52119190" w14:textId="77777777" w:rsidR="000E3F6F" w:rsidRPr="00125AE8" w:rsidRDefault="000E3F6F" w:rsidP="000E3F6F">
      <w:pPr>
        <w:ind w:left="567"/>
        <w:jc w:val="both"/>
        <w:rPr>
          <w:rFonts w:ascii="Arial" w:eastAsia="Calibri" w:hAnsi="Arial" w:cs="Arial"/>
          <w:color w:val="113458"/>
          <w:sz w:val="20"/>
          <w:szCs w:val="20"/>
          <w:lang w:eastAsia="en-GB"/>
        </w:rPr>
      </w:pPr>
      <w:r w:rsidRPr="00125AE8">
        <w:rPr>
          <w:rFonts w:ascii="Arial" w:eastAsia="Calibri" w:hAnsi="Arial" w:cs="Arial"/>
          <w:color w:val="113458"/>
          <w:sz w:val="20"/>
          <w:szCs w:val="20"/>
          <w:lang w:eastAsia="en-GB"/>
        </w:rPr>
        <w:t>If you consider that in reading this consultation paper and engaging in the consultation process you have benefitted f</w:t>
      </w:r>
      <w:r>
        <w:rPr>
          <w:rFonts w:ascii="Arial" w:eastAsia="Calibri" w:hAnsi="Arial" w:cs="Arial"/>
          <w:color w:val="113458"/>
          <w:sz w:val="20"/>
          <w:szCs w:val="20"/>
          <w:lang w:eastAsia="en-GB"/>
        </w:rPr>
        <w:t>rom learning about the proposals to withdraw GN30 and introduce APS X5 and its accompanying Guide</w:t>
      </w:r>
      <w:r w:rsidRPr="00125AE8">
        <w:rPr>
          <w:rFonts w:ascii="Arial" w:eastAsia="Calibri" w:hAnsi="Arial" w:cs="Arial"/>
          <w:color w:val="113458"/>
          <w:sz w:val="20"/>
          <w:szCs w:val="20"/>
          <w:lang w:eastAsia="en-GB"/>
        </w:rPr>
        <w:t xml:space="preserve">, you may claim up to one hour of private study CPD. </w:t>
      </w:r>
    </w:p>
    <w:p w14:paraId="6700ACE6" w14:textId="77777777" w:rsidR="000E3F6F" w:rsidRPr="00125AE8" w:rsidRDefault="000E3F6F" w:rsidP="000E3F6F">
      <w:pPr>
        <w:ind w:left="567"/>
        <w:jc w:val="both"/>
        <w:rPr>
          <w:rFonts w:ascii="Arial" w:hAnsi="Arial" w:cs="Arial"/>
          <w:b/>
          <w:color w:val="113458"/>
          <w:sz w:val="20"/>
          <w:szCs w:val="20"/>
          <w:lang w:eastAsia="en-GB"/>
        </w:rPr>
      </w:pPr>
      <w:bookmarkStart w:id="0" w:name="_GoBack"/>
      <w:bookmarkEnd w:id="0"/>
      <w:r w:rsidRPr="00125AE8">
        <w:rPr>
          <w:rFonts w:ascii="Arial" w:eastAsia="Calibri" w:hAnsi="Arial" w:cs="Arial"/>
          <w:color w:val="113458"/>
          <w:sz w:val="20"/>
          <w:szCs w:val="20"/>
          <w:lang w:eastAsia="en-GB"/>
        </w:rPr>
        <w:t>Thank you for your time and interest.</w:t>
      </w:r>
    </w:p>
    <w:p w14:paraId="635AFA79" w14:textId="77777777" w:rsidR="000E3F6F" w:rsidRPr="00DB5E50" w:rsidRDefault="000E3F6F" w:rsidP="000E3F6F">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 </w:t>
      </w:r>
    </w:p>
    <w:p w14:paraId="491D181A" w14:textId="77777777" w:rsidR="00CC3FC9" w:rsidRPr="00125AE8" w:rsidRDefault="00CC3FC9" w:rsidP="00CC3FC9">
      <w:pPr>
        <w:spacing w:after="0" w:line="280" w:lineRule="atLeast"/>
        <w:jc w:val="both"/>
        <w:rPr>
          <w:rFonts w:ascii="Arial" w:hAnsi="Arial" w:cs="Arial"/>
          <w:b/>
          <w:color w:val="113458"/>
          <w:sz w:val="20"/>
          <w:szCs w:val="20"/>
        </w:rPr>
        <w:sectPr w:rsidR="00CC3FC9" w:rsidRPr="00125AE8" w:rsidSect="00912FA9">
          <w:headerReference w:type="first" r:id="rId13"/>
          <w:footerReference w:type="first" r:id="rId14"/>
          <w:pgSz w:w="11906" w:h="16838"/>
          <w:pgMar w:top="1440" w:right="1440" w:bottom="1440" w:left="1440" w:header="709" w:footer="709" w:gutter="0"/>
          <w:cols w:space="708"/>
          <w:titlePg/>
          <w:docGrid w:linePitch="360"/>
        </w:sectPr>
      </w:pPr>
    </w:p>
    <w:p w14:paraId="16266FF9" w14:textId="0C250F5C" w:rsidR="0095156D" w:rsidRPr="00125AE8" w:rsidRDefault="0095156D" w:rsidP="002B78BE">
      <w:pPr>
        <w:spacing w:line="280" w:lineRule="atLeast"/>
        <w:ind w:left="567" w:hanging="567"/>
        <w:jc w:val="both"/>
        <w:rPr>
          <w:rFonts w:ascii="Arial" w:hAnsi="Arial"/>
          <w:b/>
          <w:color w:val="113458"/>
          <w:sz w:val="20"/>
          <w:szCs w:val="20"/>
          <w:u w:val="single"/>
        </w:rPr>
      </w:pPr>
      <w:r w:rsidRPr="00125AE8">
        <w:rPr>
          <w:rFonts w:ascii="Arial" w:hAnsi="Arial"/>
          <w:b/>
          <w:color w:val="113458"/>
          <w:sz w:val="20"/>
          <w:szCs w:val="20"/>
          <w:u w:val="single"/>
        </w:rPr>
        <w:lastRenderedPageBreak/>
        <w:t>About you</w:t>
      </w:r>
    </w:p>
    <w:p w14:paraId="5BA26086" w14:textId="77777777" w:rsidR="0095156D" w:rsidRPr="00125AE8" w:rsidRDefault="0095156D" w:rsidP="0095156D">
      <w:pPr>
        <w:pStyle w:val="Default"/>
        <w:spacing w:line="280" w:lineRule="atLeast"/>
        <w:jc w:val="both"/>
        <w:rPr>
          <w:rFonts w:ascii="Arial" w:hAnsi="Arial"/>
          <w:b/>
          <w:color w:val="113458"/>
          <w:sz w:val="20"/>
          <w:szCs w:val="20"/>
          <w:u w:val="single"/>
        </w:rPr>
      </w:pPr>
    </w:p>
    <w:p w14:paraId="7F5DCFF0" w14:textId="77777777" w:rsidR="0095156D" w:rsidRPr="00125AE8" w:rsidRDefault="0095156D" w:rsidP="0095156D">
      <w:pPr>
        <w:pStyle w:val="Default"/>
        <w:spacing w:line="280" w:lineRule="atLeast"/>
        <w:ind w:left="1134" w:hanging="567"/>
        <w:jc w:val="both"/>
        <w:rPr>
          <w:rFonts w:ascii="Arial" w:hAnsi="Arial"/>
          <w:color w:val="113458"/>
          <w:sz w:val="20"/>
          <w:szCs w:val="20"/>
        </w:rPr>
      </w:pPr>
      <w:r w:rsidRPr="00125AE8">
        <w:rPr>
          <w:rFonts w:ascii="Arial" w:hAnsi="Arial"/>
          <w:b/>
          <w:color w:val="113458"/>
          <w:sz w:val="20"/>
          <w:szCs w:val="20"/>
        </w:rPr>
        <w:t xml:space="preserve">1. </w:t>
      </w:r>
      <w:r w:rsidRPr="00125AE8">
        <w:rPr>
          <w:rFonts w:ascii="Arial" w:hAnsi="Arial"/>
          <w:b/>
          <w:color w:val="113458"/>
          <w:sz w:val="20"/>
          <w:szCs w:val="20"/>
        </w:rPr>
        <w:tab/>
      </w:r>
      <w:r w:rsidRPr="00125AE8">
        <w:rPr>
          <w:rFonts w:ascii="Arial" w:hAnsi="Arial"/>
          <w:b/>
          <w:bCs/>
          <w:color w:val="113458"/>
          <w:sz w:val="20"/>
          <w:szCs w:val="20"/>
        </w:rPr>
        <w:t xml:space="preserve">Personal information </w:t>
      </w:r>
    </w:p>
    <w:p w14:paraId="4CFF3388"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1418"/>
        <w:gridCol w:w="5386"/>
      </w:tblGrid>
      <w:tr w:rsidR="0095156D" w:rsidRPr="00125AE8" w14:paraId="5157D22E" w14:textId="77777777" w:rsidTr="00B52D79">
        <w:trPr>
          <w:trHeight w:val="397"/>
        </w:trPr>
        <w:tc>
          <w:tcPr>
            <w:tcW w:w="1418" w:type="dxa"/>
            <w:vAlign w:val="center"/>
          </w:tcPr>
          <w:p w14:paraId="7568C04B"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Name:</w:t>
            </w:r>
          </w:p>
        </w:tc>
        <w:tc>
          <w:tcPr>
            <w:tcW w:w="5386" w:type="dxa"/>
            <w:vAlign w:val="center"/>
          </w:tcPr>
          <w:p w14:paraId="4EA5FFEC" w14:textId="77777777" w:rsidR="0095156D" w:rsidRPr="00125AE8" w:rsidRDefault="0095156D" w:rsidP="00B52D79">
            <w:pPr>
              <w:pStyle w:val="Default"/>
              <w:spacing w:line="280" w:lineRule="atLeast"/>
              <w:rPr>
                <w:rFonts w:ascii="Arial" w:hAnsi="Arial"/>
                <w:color w:val="113458"/>
                <w:sz w:val="20"/>
                <w:szCs w:val="20"/>
              </w:rPr>
            </w:pPr>
          </w:p>
        </w:tc>
      </w:tr>
      <w:tr w:rsidR="0095156D" w:rsidRPr="00125AE8" w14:paraId="296D41C3" w14:textId="77777777" w:rsidTr="00B52D79">
        <w:trPr>
          <w:trHeight w:val="397"/>
        </w:trPr>
        <w:tc>
          <w:tcPr>
            <w:tcW w:w="1418" w:type="dxa"/>
            <w:vAlign w:val="center"/>
          </w:tcPr>
          <w:p w14:paraId="3127198F"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Position:</w:t>
            </w:r>
          </w:p>
        </w:tc>
        <w:tc>
          <w:tcPr>
            <w:tcW w:w="5386" w:type="dxa"/>
            <w:vAlign w:val="center"/>
          </w:tcPr>
          <w:p w14:paraId="440C5D8A" w14:textId="77777777" w:rsidR="0095156D" w:rsidRPr="00125AE8" w:rsidRDefault="0095156D" w:rsidP="00B52D79">
            <w:pPr>
              <w:pStyle w:val="Default"/>
              <w:spacing w:line="280" w:lineRule="atLeast"/>
              <w:rPr>
                <w:rFonts w:ascii="Arial" w:hAnsi="Arial"/>
                <w:color w:val="113458"/>
                <w:sz w:val="20"/>
                <w:szCs w:val="20"/>
              </w:rPr>
            </w:pPr>
          </w:p>
        </w:tc>
      </w:tr>
    </w:tbl>
    <w:p w14:paraId="5F80AC61" w14:textId="77777777" w:rsidR="0095156D" w:rsidRPr="00125AE8" w:rsidRDefault="0095156D" w:rsidP="0095156D">
      <w:pPr>
        <w:pStyle w:val="Default"/>
        <w:spacing w:line="280" w:lineRule="atLeast"/>
        <w:ind w:left="567"/>
        <w:jc w:val="both"/>
        <w:rPr>
          <w:rFonts w:ascii="Arial" w:hAnsi="Arial"/>
          <w:color w:val="113458"/>
          <w:sz w:val="20"/>
          <w:szCs w:val="20"/>
        </w:rPr>
      </w:pPr>
    </w:p>
    <w:p w14:paraId="6661FD92" w14:textId="77777777" w:rsidR="0095156D" w:rsidRPr="00125AE8" w:rsidRDefault="0095156D" w:rsidP="0095156D">
      <w:pPr>
        <w:pStyle w:val="Default"/>
        <w:spacing w:line="280" w:lineRule="atLeast"/>
        <w:ind w:left="567"/>
        <w:jc w:val="both"/>
        <w:rPr>
          <w:rFonts w:ascii="Arial" w:hAnsi="Arial"/>
          <w:color w:val="113458"/>
          <w:sz w:val="20"/>
          <w:szCs w:val="20"/>
        </w:rPr>
      </w:pPr>
    </w:p>
    <w:p w14:paraId="5849BF4D"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Region</w:t>
      </w:r>
    </w:p>
    <w:p w14:paraId="203CD114" w14:textId="77777777" w:rsidR="0095156D" w:rsidRPr="00125AE8" w:rsidRDefault="0095156D" w:rsidP="0095156D">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07BD71A0" w14:textId="77777777" w:rsidTr="00B52D79">
        <w:tc>
          <w:tcPr>
            <w:tcW w:w="3261" w:type="dxa"/>
          </w:tcPr>
          <w:p w14:paraId="582DB98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UK</w:t>
            </w:r>
          </w:p>
        </w:tc>
        <w:tc>
          <w:tcPr>
            <w:tcW w:w="567" w:type="dxa"/>
          </w:tcPr>
          <w:p w14:paraId="6D32E13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53F68971"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India </w:t>
            </w:r>
          </w:p>
        </w:tc>
        <w:tc>
          <w:tcPr>
            <w:tcW w:w="567" w:type="dxa"/>
          </w:tcPr>
          <w:p w14:paraId="3403902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7757A824" w14:textId="77777777" w:rsidTr="00B52D79">
        <w:tc>
          <w:tcPr>
            <w:tcW w:w="3261" w:type="dxa"/>
          </w:tcPr>
          <w:p w14:paraId="09BCB19D"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Republic of Ireland</w:t>
            </w:r>
          </w:p>
        </w:tc>
        <w:tc>
          <w:tcPr>
            <w:tcW w:w="567" w:type="dxa"/>
          </w:tcPr>
          <w:p w14:paraId="26F6872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5AAB1EE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Asia - other</w:t>
            </w:r>
          </w:p>
        </w:tc>
        <w:tc>
          <w:tcPr>
            <w:tcW w:w="567" w:type="dxa"/>
          </w:tcPr>
          <w:p w14:paraId="71CD9846"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695D7A27" w14:textId="77777777" w:rsidTr="00B52D79">
        <w:tc>
          <w:tcPr>
            <w:tcW w:w="3261" w:type="dxa"/>
          </w:tcPr>
          <w:p w14:paraId="78DA70E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Rest of Europe</w:t>
            </w:r>
          </w:p>
        </w:tc>
        <w:tc>
          <w:tcPr>
            <w:tcW w:w="567" w:type="dxa"/>
          </w:tcPr>
          <w:p w14:paraId="6F292EB1"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19F13D1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Canada</w:t>
            </w:r>
          </w:p>
        </w:tc>
        <w:tc>
          <w:tcPr>
            <w:tcW w:w="567" w:type="dxa"/>
          </w:tcPr>
          <w:p w14:paraId="56C1F19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297AFA66" w14:textId="77777777" w:rsidTr="00B52D79">
        <w:tc>
          <w:tcPr>
            <w:tcW w:w="3261" w:type="dxa"/>
          </w:tcPr>
          <w:p w14:paraId="42241DA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South Africa</w:t>
            </w:r>
          </w:p>
        </w:tc>
        <w:tc>
          <w:tcPr>
            <w:tcW w:w="567" w:type="dxa"/>
          </w:tcPr>
          <w:p w14:paraId="7E91A62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34A0A30D"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USA</w:t>
            </w:r>
          </w:p>
        </w:tc>
        <w:tc>
          <w:tcPr>
            <w:tcW w:w="567" w:type="dxa"/>
          </w:tcPr>
          <w:p w14:paraId="119C051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5E637B64" w14:textId="77777777" w:rsidTr="00B52D79">
        <w:tc>
          <w:tcPr>
            <w:tcW w:w="3261" w:type="dxa"/>
          </w:tcPr>
          <w:p w14:paraId="6DE4EEB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Africa - other</w:t>
            </w:r>
          </w:p>
        </w:tc>
        <w:tc>
          <w:tcPr>
            <w:tcW w:w="567" w:type="dxa"/>
          </w:tcPr>
          <w:p w14:paraId="02A8117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04B2FAA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South or Central America</w:t>
            </w:r>
          </w:p>
        </w:tc>
        <w:tc>
          <w:tcPr>
            <w:tcW w:w="567" w:type="dxa"/>
          </w:tcPr>
          <w:p w14:paraId="61463B7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019A84AA" w14:textId="77777777" w:rsidTr="00B52D79">
        <w:tc>
          <w:tcPr>
            <w:tcW w:w="3261" w:type="dxa"/>
          </w:tcPr>
          <w:p w14:paraId="298186F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South East Asia </w:t>
            </w:r>
          </w:p>
        </w:tc>
        <w:tc>
          <w:tcPr>
            <w:tcW w:w="567" w:type="dxa"/>
          </w:tcPr>
          <w:p w14:paraId="6923913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1485C80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Australia</w:t>
            </w:r>
          </w:p>
        </w:tc>
        <w:tc>
          <w:tcPr>
            <w:tcW w:w="567" w:type="dxa"/>
          </w:tcPr>
          <w:p w14:paraId="6B56F24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07FFB37A" w14:textId="77777777" w:rsidTr="00B52D79">
        <w:tc>
          <w:tcPr>
            <w:tcW w:w="3261" w:type="dxa"/>
          </w:tcPr>
          <w:p w14:paraId="1FE017A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Hong Kong</w:t>
            </w:r>
          </w:p>
        </w:tc>
        <w:tc>
          <w:tcPr>
            <w:tcW w:w="567" w:type="dxa"/>
          </w:tcPr>
          <w:p w14:paraId="72F7DD0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29E70A7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Oceania - other</w:t>
            </w:r>
          </w:p>
        </w:tc>
        <w:tc>
          <w:tcPr>
            <w:tcW w:w="567" w:type="dxa"/>
          </w:tcPr>
          <w:p w14:paraId="1F89E41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720A15D4" w14:textId="77777777" w:rsidTr="00B52D79">
        <w:tc>
          <w:tcPr>
            <w:tcW w:w="3261" w:type="dxa"/>
          </w:tcPr>
          <w:p w14:paraId="77950B7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China</w:t>
            </w:r>
          </w:p>
        </w:tc>
        <w:tc>
          <w:tcPr>
            <w:tcW w:w="567" w:type="dxa"/>
          </w:tcPr>
          <w:p w14:paraId="2BE68EC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4700568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567" w:type="dxa"/>
          </w:tcPr>
          <w:p w14:paraId="7303C0D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07F44D7F" w14:textId="77777777" w:rsidR="0095156D" w:rsidRPr="00125AE8" w:rsidRDefault="0095156D" w:rsidP="0095156D">
      <w:pPr>
        <w:pStyle w:val="Default"/>
        <w:spacing w:line="280" w:lineRule="atLeast"/>
        <w:ind w:left="567"/>
        <w:jc w:val="both"/>
        <w:rPr>
          <w:rFonts w:ascii="Arial" w:hAnsi="Arial"/>
          <w:color w:val="113458"/>
          <w:sz w:val="20"/>
          <w:szCs w:val="20"/>
        </w:rPr>
      </w:pPr>
    </w:p>
    <w:p w14:paraId="424DAEC5" w14:textId="77777777" w:rsidR="0095156D" w:rsidRPr="00125AE8" w:rsidRDefault="0095156D" w:rsidP="0095156D">
      <w:pPr>
        <w:pStyle w:val="Default"/>
        <w:spacing w:line="280" w:lineRule="atLeast"/>
        <w:ind w:left="567"/>
        <w:jc w:val="both"/>
        <w:rPr>
          <w:rFonts w:ascii="Arial" w:hAnsi="Arial"/>
          <w:color w:val="113458"/>
          <w:sz w:val="20"/>
          <w:szCs w:val="20"/>
        </w:rPr>
      </w:pPr>
    </w:p>
    <w:p w14:paraId="393686CC"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color w:val="113458"/>
          <w:sz w:val="20"/>
          <w:szCs w:val="20"/>
        </w:rPr>
        <w:t>Are you a Member of the IFoA?</w:t>
      </w:r>
      <w:r w:rsidRPr="00125AE8">
        <w:rPr>
          <w:rFonts w:ascii="Arial" w:hAnsi="Arial"/>
          <w:color w:val="113458"/>
          <w:sz w:val="20"/>
          <w:szCs w:val="20"/>
        </w:rPr>
        <w:tab/>
      </w:r>
    </w:p>
    <w:p w14:paraId="7BDE01AB"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409"/>
        <w:gridCol w:w="567"/>
      </w:tblGrid>
      <w:tr w:rsidR="0095156D" w:rsidRPr="00125AE8" w14:paraId="605E61B0" w14:textId="77777777" w:rsidTr="00B52D79">
        <w:tc>
          <w:tcPr>
            <w:tcW w:w="3261" w:type="dxa"/>
          </w:tcPr>
          <w:p w14:paraId="0EF2FAD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A8E4F3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409" w:type="dxa"/>
          </w:tcPr>
          <w:p w14:paraId="6082D36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15F4835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1FD67DAC" w14:textId="77777777" w:rsidR="0095156D" w:rsidRPr="00125AE8" w:rsidRDefault="0095156D" w:rsidP="0095156D">
      <w:pPr>
        <w:pStyle w:val="Default"/>
        <w:spacing w:line="280" w:lineRule="atLeast"/>
        <w:ind w:left="567"/>
        <w:jc w:val="both"/>
        <w:rPr>
          <w:rFonts w:ascii="Arial" w:hAnsi="Arial"/>
          <w:color w:val="113458"/>
          <w:sz w:val="20"/>
          <w:szCs w:val="20"/>
        </w:rPr>
      </w:pPr>
    </w:p>
    <w:p w14:paraId="029FF612" w14:textId="77777777" w:rsidR="0095156D" w:rsidRPr="00125AE8" w:rsidRDefault="0095156D" w:rsidP="0095156D">
      <w:pPr>
        <w:pStyle w:val="Default"/>
        <w:spacing w:line="280" w:lineRule="atLeast"/>
        <w:ind w:left="567"/>
        <w:jc w:val="both"/>
        <w:rPr>
          <w:rFonts w:ascii="Arial" w:hAnsi="Arial"/>
          <w:color w:val="113458"/>
          <w:sz w:val="20"/>
          <w:szCs w:val="20"/>
        </w:rPr>
      </w:pPr>
    </w:p>
    <w:p w14:paraId="4DAFC80F"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If yes, which category of membership do you hold?</w:t>
      </w:r>
    </w:p>
    <w:p w14:paraId="6B9AD824" w14:textId="77777777" w:rsidR="0095156D" w:rsidRPr="00125AE8" w:rsidRDefault="0095156D" w:rsidP="0095156D">
      <w:pPr>
        <w:spacing w:after="0"/>
        <w:rPr>
          <w:rFonts w:ascii="Arial" w:hAnsi="Arial" w:cs="Arial"/>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409"/>
        <w:gridCol w:w="567"/>
      </w:tblGrid>
      <w:tr w:rsidR="0095156D" w:rsidRPr="00125AE8" w14:paraId="072FDBAB" w14:textId="77777777" w:rsidTr="00B52D79">
        <w:tc>
          <w:tcPr>
            <w:tcW w:w="3261" w:type="dxa"/>
          </w:tcPr>
          <w:p w14:paraId="2E62D51D"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 xml:space="preserve">Affiliate </w:t>
            </w:r>
          </w:p>
        </w:tc>
        <w:tc>
          <w:tcPr>
            <w:tcW w:w="567" w:type="dxa"/>
          </w:tcPr>
          <w:p w14:paraId="20969314" w14:textId="77777777" w:rsidR="0095156D" w:rsidRPr="00125AE8" w:rsidRDefault="0095156D" w:rsidP="00B52D79">
            <w:pPr>
              <w:pStyle w:val="Default"/>
              <w:spacing w:line="280" w:lineRule="atLeast"/>
              <w:rPr>
                <w:rFonts w:ascii="Arial" w:hAnsi="Arial"/>
                <w:color w:val="113458"/>
                <w:sz w:val="20"/>
                <w:szCs w:val="20"/>
              </w:rPr>
            </w:pPr>
          </w:p>
        </w:tc>
        <w:tc>
          <w:tcPr>
            <w:tcW w:w="2409" w:type="dxa"/>
          </w:tcPr>
          <w:p w14:paraId="4B951C10"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Honorary Fellow</w:t>
            </w:r>
            <w:r w:rsidRPr="00125AE8" w:rsidDel="003E5B3A">
              <w:rPr>
                <w:rFonts w:ascii="Arial" w:hAnsi="Arial"/>
                <w:color w:val="113458"/>
                <w:sz w:val="20"/>
                <w:szCs w:val="20"/>
              </w:rPr>
              <w:t xml:space="preserve"> </w:t>
            </w:r>
          </w:p>
        </w:tc>
        <w:tc>
          <w:tcPr>
            <w:tcW w:w="567" w:type="dxa"/>
          </w:tcPr>
          <w:p w14:paraId="32627BB0" w14:textId="77777777" w:rsidR="0095156D" w:rsidRPr="00125AE8" w:rsidRDefault="0095156D" w:rsidP="00B52D79">
            <w:pPr>
              <w:spacing w:after="120" w:line="280" w:lineRule="atLeast"/>
              <w:rPr>
                <w:rFonts w:ascii="Arial" w:hAnsi="Arial" w:cs="Arial"/>
                <w:sz w:val="20"/>
                <w:szCs w:val="20"/>
              </w:rPr>
            </w:pPr>
          </w:p>
        </w:tc>
      </w:tr>
      <w:tr w:rsidR="0095156D" w:rsidRPr="00125AE8" w14:paraId="7402DC9B" w14:textId="77777777" w:rsidTr="00B52D79">
        <w:tc>
          <w:tcPr>
            <w:tcW w:w="3261" w:type="dxa"/>
          </w:tcPr>
          <w:p w14:paraId="520AE299"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Associate</w:t>
            </w:r>
            <w:r w:rsidRPr="00125AE8" w:rsidDel="003E5B3A">
              <w:rPr>
                <w:rFonts w:ascii="Arial" w:hAnsi="Arial"/>
                <w:color w:val="113458"/>
                <w:sz w:val="20"/>
                <w:szCs w:val="20"/>
              </w:rPr>
              <w:t xml:space="preserve"> </w:t>
            </w:r>
          </w:p>
        </w:tc>
        <w:tc>
          <w:tcPr>
            <w:tcW w:w="567" w:type="dxa"/>
          </w:tcPr>
          <w:p w14:paraId="06A3D942" w14:textId="77777777" w:rsidR="0095156D" w:rsidRPr="00125AE8" w:rsidRDefault="0095156D" w:rsidP="00B52D79">
            <w:pPr>
              <w:pStyle w:val="Default"/>
              <w:spacing w:line="280" w:lineRule="atLeast"/>
              <w:rPr>
                <w:rFonts w:ascii="Arial" w:hAnsi="Arial"/>
                <w:color w:val="113458"/>
                <w:sz w:val="20"/>
                <w:szCs w:val="20"/>
              </w:rPr>
            </w:pPr>
          </w:p>
        </w:tc>
        <w:tc>
          <w:tcPr>
            <w:tcW w:w="2409" w:type="dxa"/>
          </w:tcPr>
          <w:p w14:paraId="56D26C00"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Retired</w:t>
            </w:r>
          </w:p>
        </w:tc>
        <w:tc>
          <w:tcPr>
            <w:tcW w:w="567" w:type="dxa"/>
          </w:tcPr>
          <w:p w14:paraId="61863096" w14:textId="77777777" w:rsidR="0095156D" w:rsidRPr="00125AE8" w:rsidRDefault="0095156D" w:rsidP="00B52D79">
            <w:pPr>
              <w:spacing w:after="120" w:line="280" w:lineRule="atLeast"/>
              <w:rPr>
                <w:rFonts w:ascii="Arial" w:hAnsi="Arial" w:cs="Arial"/>
                <w:sz w:val="20"/>
                <w:szCs w:val="20"/>
              </w:rPr>
            </w:pPr>
          </w:p>
        </w:tc>
      </w:tr>
      <w:tr w:rsidR="0095156D" w:rsidRPr="00125AE8" w14:paraId="7AE571C9" w14:textId="77777777" w:rsidTr="00B52D79">
        <w:tc>
          <w:tcPr>
            <w:tcW w:w="3261" w:type="dxa"/>
          </w:tcPr>
          <w:p w14:paraId="2CD618A7"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Certified Actuarial Analyst</w:t>
            </w:r>
            <w:r w:rsidRPr="00125AE8" w:rsidDel="003E5B3A">
              <w:rPr>
                <w:rFonts w:ascii="Arial" w:hAnsi="Arial"/>
                <w:color w:val="113458"/>
                <w:sz w:val="20"/>
                <w:szCs w:val="20"/>
              </w:rPr>
              <w:t xml:space="preserve"> </w:t>
            </w:r>
          </w:p>
        </w:tc>
        <w:tc>
          <w:tcPr>
            <w:tcW w:w="567" w:type="dxa"/>
          </w:tcPr>
          <w:p w14:paraId="2C7C7957" w14:textId="77777777" w:rsidR="0095156D" w:rsidRPr="00125AE8" w:rsidRDefault="0095156D" w:rsidP="00B52D79">
            <w:pPr>
              <w:pStyle w:val="Default"/>
              <w:spacing w:line="280" w:lineRule="atLeast"/>
              <w:rPr>
                <w:rFonts w:ascii="Arial" w:hAnsi="Arial"/>
                <w:color w:val="113458"/>
                <w:sz w:val="20"/>
                <w:szCs w:val="20"/>
              </w:rPr>
            </w:pPr>
          </w:p>
        </w:tc>
        <w:tc>
          <w:tcPr>
            <w:tcW w:w="2409" w:type="dxa"/>
          </w:tcPr>
          <w:p w14:paraId="3E47BAB3"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Student</w:t>
            </w:r>
            <w:r w:rsidRPr="00125AE8" w:rsidDel="003E5B3A">
              <w:rPr>
                <w:rFonts w:ascii="Arial" w:hAnsi="Arial"/>
                <w:color w:val="113458"/>
                <w:sz w:val="20"/>
                <w:szCs w:val="20"/>
              </w:rPr>
              <w:t xml:space="preserve"> </w:t>
            </w:r>
          </w:p>
        </w:tc>
        <w:tc>
          <w:tcPr>
            <w:tcW w:w="567" w:type="dxa"/>
          </w:tcPr>
          <w:p w14:paraId="60D2326D" w14:textId="77777777" w:rsidR="0095156D" w:rsidRPr="00125AE8" w:rsidRDefault="0095156D" w:rsidP="00B52D79">
            <w:pPr>
              <w:spacing w:after="120" w:line="280" w:lineRule="atLeast"/>
              <w:rPr>
                <w:rFonts w:ascii="Arial" w:hAnsi="Arial" w:cs="Arial"/>
                <w:sz w:val="20"/>
                <w:szCs w:val="20"/>
              </w:rPr>
            </w:pPr>
          </w:p>
        </w:tc>
      </w:tr>
      <w:tr w:rsidR="0095156D" w:rsidRPr="00125AE8" w14:paraId="389D427D" w14:textId="77777777" w:rsidTr="00B52D79">
        <w:tc>
          <w:tcPr>
            <w:tcW w:w="3261" w:type="dxa"/>
          </w:tcPr>
          <w:p w14:paraId="4F4B2554"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Fellow</w:t>
            </w:r>
            <w:r w:rsidRPr="00125AE8" w:rsidDel="003E5B3A">
              <w:rPr>
                <w:rFonts w:ascii="Arial" w:hAnsi="Arial"/>
                <w:color w:val="113458"/>
                <w:sz w:val="20"/>
                <w:szCs w:val="20"/>
              </w:rPr>
              <w:t xml:space="preserve"> </w:t>
            </w:r>
          </w:p>
        </w:tc>
        <w:tc>
          <w:tcPr>
            <w:tcW w:w="567" w:type="dxa"/>
          </w:tcPr>
          <w:p w14:paraId="10E3E45B" w14:textId="77777777" w:rsidR="0095156D" w:rsidRPr="00125AE8" w:rsidRDefault="0095156D" w:rsidP="00B52D79">
            <w:pPr>
              <w:pStyle w:val="Default"/>
              <w:spacing w:line="280" w:lineRule="atLeast"/>
              <w:rPr>
                <w:rFonts w:ascii="Arial" w:hAnsi="Arial"/>
                <w:color w:val="113458"/>
                <w:sz w:val="20"/>
                <w:szCs w:val="20"/>
              </w:rPr>
            </w:pPr>
          </w:p>
        </w:tc>
        <w:tc>
          <w:tcPr>
            <w:tcW w:w="2409" w:type="dxa"/>
          </w:tcPr>
          <w:p w14:paraId="11BC2C90"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Student Actuarial Analyst</w:t>
            </w:r>
          </w:p>
        </w:tc>
        <w:tc>
          <w:tcPr>
            <w:tcW w:w="567" w:type="dxa"/>
          </w:tcPr>
          <w:p w14:paraId="7B0637F2" w14:textId="77777777" w:rsidR="0095156D" w:rsidRPr="00125AE8" w:rsidRDefault="0095156D" w:rsidP="00B52D79">
            <w:pPr>
              <w:spacing w:after="120" w:line="280" w:lineRule="atLeast"/>
              <w:rPr>
                <w:rFonts w:ascii="Arial" w:hAnsi="Arial" w:cs="Arial"/>
                <w:sz w:val="20"/>
                <w:szCs w:val="20"/>
              </w:rPr>
            </w:pPr>
          </w:p>
        </w:tc>
      </w:tr>
    </w:tbl>
    <w:p w14:paraId="040C8DC1" w14:textId="77777777" w:rsidR="0095156D" w:rsidRPr="00125AE8" w:rsidRDefault="0095156D" w:rsidP="0095156D">
      <w:pPr>
        <w:pStyle w:val="Default"/>
        <w:tabs>
          <w:tab w:val="left" w:pos="1515"/>
        </w:tabs>
        <w:spacing w:line="280" w:lineRule="atLeast"/>
        <w:ind w:left="360"/>
        <w:jc w:val="both"/>
        <w:rPr>
          <w:rFonts w:ascii="Arial" w:hAnsi="Arial"/>
          <w:color w:val="113458"/>
          <w:sz w:val="20"/>
          <w:szCs w:val="20"/>
        </w:rPr>
      </w:pPr>
      <w:r w:rsidRPr="00125AE8">
        <w:rPr>
          <w:rFonts w:ascii="Arial" w:hAnsi="Arial"/>
          <w:color w:val="113458"/>
          <w:sz w:val="20"/>
          <w:szCs w:val="20"/>
        </w:rPr>
        <w:tab/>
      </w:r>
    </w:p>
    <w:p w14:paraId="70A6DE81" w14:textId="69109BC7" w:rsidR="00A12CC3" w:rsidRPr="00125AE8" w:rsidRDefault="00A12CC3">
      <w:pPr>
        <w:rPr>
          <w:rFonts w:ascii="Arial" w:eastAsia="Calibri" w:hAnsi="Arial" w:cs="Arial"/>
          <w:color w:val="113458"/>
          <w:sz w:val="20"/>
          <w:szCs w:val="20"/>
          <w:lang w:eastAsia="en-GB"/>
        </w:rPr>
      </w:pPr>
      <w:r w:rsidRPr="00C207DE">
        <w:rPr>
          <w:rFonts w:ascii="Arial" w:hAnsi="Arial" w:cs="Arial"/>
          <w:color w:val="113458"/>
          <w:sz w:val="20"/>
          <w:szCs w:val="20"/>
        </w:rPr>
        <w:br w:type="page"/>
      </w:r>
    </w:p>
    <w:p w14:paraId="0A1FC3E0" w14:textId="77777777" w:rsidR="0095156D" w:rsidRPr="00125AE8" w:rsidRDefault="0095156D" w:rsidP="0095156D">
      <w:pPr>
        <w:pStyle w:val="Default"/>
        <w:numPr>
          <w:ilvl w:val="0"/>
          <w:numId w:val="1"/>
        </w:numPr>
        <w:tabs>
          <w:tab w:val="left" w:pos="1134"/>
        </w:tabs>
        <w:spacing w:line="280" w:lineRule="atLeast"/>
        <w:ind w:left="1134" w:hanging="567"/>
        <w:jc w:val="both"/>
        <w:rPr>
          <w:rFonts w:ascii="Arial" w:hAnsi="Arial"/>
          <w:b/>
          <w:color w:val="113458"/>
          <w:sz w:val="20"/>
          <w:szCs w:val="20"/>
        </w:rPr>
      </w:pPr>
      <w:r w:rsidRPr="00125AE8">
        <w:rPr>
          <w:rFonts w:ascii="Arial" w:hAnsi="Arial"/>
          <w:b/>
          <w:color w:val="113458"/>
          <w:sz w:val="20"/>
          <w:szCs w:val="20"/>
        </w:rPr>
        <w:t>If you are an actuary, what is your main practice area? (Answer one option only)</w:t>
      </w:r>
    </w:p>
    <w:p w14:paraId="7FAA0E6F" w14:textId="77777777" w:rsidR="0095156D" w:rsidRPr="00125AE8" w:rsidRDefault="0095156D" w:rsidP="0095156D">
      <w:pPr>
        <w:pStyle w:val="Default"/>
        <w:spacing w:line="280" w:lineRule="atLeast"/>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410"/>
        <w:gridCol w:w="567"/>
      </w:tblGrid>
      <w:tr w:rsidR="0095156D" w:rsidRPr="00125AE8" w14:paraId="26435DC7" w14:textId="77777777" w:rsidTr="00B52D79">
        <w:tc>
          <w:tcPr>
            <w:tcW w:w="3261" w:type="dxa"/>
          </w:tcPr>
          <w:p w14:paraId="39F8C30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Life Assurance</w:t>
            </w:r>
          </w:p>
        </w:tc>
        <w:tc>
          <w:tcPr>
            <w:tcW w:w="567" w:type="dxa"/>
          </w:tcPr>
          <w:p w14:paraId="175E52B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410" w:type="dxa"/>
          </w:tcPr>
          <w:p w14:paraId="1896E270"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 xml:space="preserve">Enterprise Risk Management </w:t>
            </w:r>
          </w:p>
        </w:tc>
        <w:tc>
          <w:tcPr>
            <w:tcW w:w="567" w:type="dxa"/>
          </w:tcPr>
          <w:p w14:paraId="6F79948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427BDAE7" w14:textId="77777777" w:rsidTr="00B52D79">
        <w:tc>
          <w:tcPr>
            <w:tcW w:w="3261" w:type="dxa"/>
          </w:tcPr>
          <w:p w14:paraId="01715C4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General Insurance</w:t>
            </w:r>
          </w:p>
        </w:tc>
        <w:tc>
          <w:tcPr>
            <w:tcW w:w="567" w:type="dxa"/>
          </w:tcPr>
          <w:p w14:paraId="74ED15F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410" w:type="dxa"/>
          </w:tcPr>
          <w:p w14:paraId="46704AD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Health and Care</w:t>
            </w:r>
            <w:r w:rsidRPr="00125AE8" w:rsidDel="003E5B3A">
              <w:rPr>
                <w:rFonts w:ascii="Arial" w:hAnsi="Arial"/>
                <w:color w:val="113458"/>
                <w:sz w:val="20"/>
                <w:szCs w:val="20"/>
              </w:rPr>
              <w:t xml:space="preserve"> </w:t>
            </w:r>
          </w:p>
        </w:tc>
        <w:tc>
          <w:tcPr>
            <w:tcW w:w="567" w:type="dxa"/>
          </w:tcPr>
          <w:p w14:paraId="5CF51D8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889E062" w14:textId="77777777" w:rsidTr="00B52D79">
        <w:tc>
          <w:tcPr>
            <w:tcW w:w="3261" w:type="dxa"/>
          </w:tcPr>
          <w:p w14:paraId="2489B59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Pensions</w:t>
            </w:r>
          </w:p>
        </w:tc>
        <w:tc>
          <w:tcPr>
            <w:tcW w:w="567" w:type="dxa"/>
          </w:tcPr>
          <w:p w14:paraId="520874B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410" w:type="dxa"/>
          </w:tcPr>
          <w:p w14:paraId="29726AEC"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Resource and Environment</w:t>
            </w:r>
          </w:p>
        </w:tc>
        <w:tc>
          <w:tcPr>
            <w:tcW w:w="567" w:type="dxa"/>
          </w:tcPr>
          <w:p w14:paraId="257C9C6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29F9B85" w14:textId="77777777" w:rsidTr="00B52D79">
        <w:tc>
          <w:tcPr>
            <w:tcW w:w="3261" w:type="dxa"/>
          </w:tcPr>
          <w:p w14:paraId="1C71E0D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Finance and Investment</w:t>
            </w:r>
          </w:p>
        </w:tc>
        <w:tc>
          <w:tcPr>
            <w:tcW w:w="567" w:type="dxa"/>
          </w:tcPr>
          <w:p w14:paraId="57CAD49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410" w:type="dxa"/>
          </w:tcPr>
          <w:p w14:paraId="1B4AB22C"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Other</w:t>
            </w:r>
            <w:r w:rsidRPr="00125AE8" w:rsidDel="000E5C51">
              <w:rPr>
                <w:rFonts w:ascii="Arial" w:hAnsi="Arial"/>
                <w:color w:val="113458"/>
                <w:sz w:val="20"/>
                <w:szCs w:val="20"/>
              </w:rPr>
              <w:t xml:space="preserve"> </w:t>
            </w:r>
          </w:p>
        </w:tc>
        <w:tc>
          <w:tcPr>
            <w:tcW w:w="567" w:type="dxa"/>
          </w:tcPr>
          <w:p w14:paraId="1BA20B7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301E0061"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6804"/>
      </w:tblGrid>
      <w:tr w:rsidR="0095156D" w:rsidRPr="00125AE8" w14:paraId="6FC78484" w14:textId="77777777" w:rsidTr="00B52D79">
        <w:trPr>
          <w:trHeight w:val="740"/>
        </w:trPr>
        <w:tc>
          <w:tcPr>
            <w:tcW w:w="6804" w:type="dxa"/>
          </w:tcPr>
          <w:p w14:paraId="0A015286"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If other, please specify:</w:t>
            </w:r>
          </w:p>
        </w:tc>
      </w:tr>
    </w:tbl>
    <w:p w14:paraId="5433B1BD"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5E368E2E"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6DF9517A"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bCs/>
          <w:color w:val="113458"/>
          <w:sz w:val="20"/>
          <w:szCs w:val="20"/>
        </w:rPr>
        <w:t xml:space="preserve">Do you want your name to remain confidential? </w:t>
      </w:r>
    </w:p>
    <w:p w14:paraId="10B79C33" w14:textId="77777777" w:rsidR="0095156D" w:rsidRPr="00125AE8" w:rsidRDefault="0095156D" w:rsidP="0095156D">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176DEB0E" w14:textId="77777777" w:rsidTr="00B52D79">
        <w:tc>
          <w:tcPr>
            <w:tcW w:w="3261" w:type="dxa"/>
          </w:tcPr>
          <w:p w14:paraId="6EF0132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0B1B11E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288AFC9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708609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6EDF311B"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036BBB6B"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5701ACD8" w14:textId="77777777" w:rsidR="0095156D" w:rsidRPr="00125AE8" w:rsidRDefault="0095156D" w:rsidP="0095156D">
      <w:pPr>
        <w:pStyle w:val="Default"/>
        <w:numPr>
          <w:ilvl w:val="0"/>
          <w:numId w:val="1"/>
        </w:numPr>
        <w:spacing w:line="280" w:lineRule="atLeast"/>
        <w:ind w:left="1134" w:hanging="567"/>
        <w:jc w:val="both"/>
        <w:rPr>
          <w:rFonts w:ascii="Arial" w:hAnsi="Arial"/>
          <w:b/>
          <w:bCs/>
          <w:color w:val="113458"/>
          <w:sz w:val="20"/>
          <w:szCs w:val="20"/>
        </w:rPr>
      </w:pPr>
      <w:r w:rsidRPr="00125AE8">
        <w:rPr>
          <w:rFonts w:ascii="Arial" w:hAnsi="Arial"/>
          <w:b/>
          <w:bCs/>
          <w:color w:val="113458"/>
          <w:sz w:val="20"/>
          <w:szCs w:val="20"/>
        </w:rPr>
        <w:t xml:space="preserve">Do you want your comments to remain confidential? </w:t>
      </w:r>
    </w:p>
    <w:p w14:paraId="7650C46A"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185D673B" w14:textId="77777777" w:rsidTr="00B52D79">
        <w:tc>
          <w:tcPr>
            <w:tcW w:w="3261" w:type="dxa"/>
          </w:tcPr>
          <w:p w14:paraId="138C109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7F64607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48D5B49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497E966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524E0C89" w14:textId="77777777" w:rsidR="0095156D" w:rsidRPr="00125AE8" w:rsidRDefault="0095156D" w:rsidP="0095156D">
      <w:pPr>
        <w:pStyle w:val="Default"/>
        <w:spacing w:line="280" w:lineRule="atLeast"/>
        <w:ind w:left="1134" w:hanging="567"/>
        <w:jc w:val="both"/>
        <w:rPr>
          <w:rFonts w:ascii="Arial" w:hAnsi="Arial"/>
          <w:b/>
          <w:color w:val="113458"/>
          <w:sz w:val="20"/>
          <w:szCs w:val="20"/>
        </w:rPr>
      </w:pPr>
    </w:p>
    <w:p w14:paraId="1743D643"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207F90CC"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color w:val="113458"/>
          <w:sz w:val="20"/>
          <w:szCs w:val="20"/>
        </w:rPr>
        <w:t>About your organisation (if applicable)</w:t>
      </w:r>
    </w:p>
    <w:p w14:paraId="58E2AE63" w14:textId="77777777" w:rsidR="0095156D" w:rsidRPr="00125AE8" w:rsidRDefault="0095156D" w:rsidP="0095156D">
      <w:pPr>
        <w:pStyle w:val="Default"/>
        <w:spacing w:line="280" w:lineRule="atLeast"/>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1418"/>
        <w:gridCol w:w="5386"/>
      </w:tblGrid>
      <w:tr w:rsidR="0095156D" w:rsidRPr="00125AE8" w14:paraId="2DC50AA6" w14:textId="77777777" w:rsidTr="00B52D79">
        <w:trPr>
          <w:trHeight w:val="397"/>
        </w:trPr>
        <w:tc>
          <w:tcPr>
            <w:tcW w:w="1418" w:type="dxa"/>
            <w:tcBorders>
              <w:top w:val="dotted" w:sz="4" w:space="0" w:color="113458"/>
              <w:left w:val="dotted" w:sz="4" w:space="0" w:color="113458"/>
              <w:bottom w:val="dotted" w:sz="4" w:space="0" w:color="113458"/>
              <w:right w:val="dotted" w:sz="4" w:space="0" w:color="113458"/>
            </w:tcBorders>
            <w:vAlign w:val="center"/>
          </w:tcPr>
          <w:p w14:paraId="0B48E25C"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Name:</w:t>
            </w:r>
          </w:p>
        </w:tc>
        <w:tc>
          <w:tcPr>
            <w:tcW w:w="5386" w:type="dxa"/>
            <w:tcBorders>
              <w:top w:val="dotted" w:sz="4" w:space="0" w:color="113458"/>
              <w:left w:val="dotted" w:sz="4" w:space="0" w:color="113458"/>
              <w:bottom w:val="dotted" w:sz="4" w:space="0" w:color="113458"/>
              <w:right w:val="dotted" w:sz="4" w:space="0" w:color="113458"/>
            </w:tcBorders>
            <w:vAlign w:val="center"/>
          </w:tcPr>
          <w:p w14:paraId="0620A776" w14:textId="77777777" w:rsidR="0095156D" w:rsidRPr="00125AE8" w:rsidRDefault="0095156D" w:rsidP="00B52D79">
            <w:pPr>
              <w:pStyle w:val="Default"/>
              <w:spacing w:line="280" w:lineRule="atLeast"/>
              <w:rPr>
                <w:rFonts w:ascii="Arial" w:hAnsi="Arial"/>
                <w:color w:val="113458"/>
                <w:sz w:val="20"/>
                <w:szCs w:val="20"/>
              </w:rPr>
            </w:pPr>
          </w:p>
        </w:tc>
      </w:tr>
    </w:tbl>
    <w:p w14:paraId="7B363F4B" w14:textId="77777777" w:rsidR="0095156D" w:rsidRPr="00125AE8" w:rsidRDefault="0095156D" w:rsidP="0095156D">
      <w:pPr>
        <w:pStyle w:val="Default"/>
        <w:spacing w:line="280" w:lineRule="atLeast"/>
        <w:jc w:val="both"/>
        <w:rPr>
          <w:rFonts w:ascii="Arial" w:hAnsi="Arial"/>
          <w:b/>
          <w:color w:val="113458"/>
          <w:sz w:val="20"/>
          <w:szCs w:val="20"/>
        </w:rPr>
      </w:pPr>
    </w:p>
    <w:p w14:paraId="6B271AE7" w14:textId="77777777" w:rsidR="0095156D" w:rsidRPr="00125AE8" w:rsidRDefault="0095156D" w:rsidP="0095156D">
      <w:pPr>
        <w:pStyle w:val="Default"/>
        <w:spacing w:line="280" w:lineRule="atLeast"/>
        <w:jc w:val="both"/>
        <w:rPr>
          <w:rFonts w:ascii="Arial" w:hAnsi="Arial"/>
          <w:b/>
          <w:color w:val="113458"/>
          <w:sz w:val="20"/>
          <w:szCs w:val="20"/>
        </w:rPr>
      </w:pPr>
    </w:p>
    <w:p w14:paraId="563FF718"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Type of organisation (Answer one option only)</w:t>
      </w:r>
    </w:p>
    <w:p w14:paraId="6EF73233" w14:textId="77777777" w:rsidR="0095156D" w:rsidRPr="00125AE8" w:rsidRDefault="0095156D" w:rsidP="0095156D">
      <w:pPr>
        <w:pStyle w:val="Default"/>
        <w:spacing w:line="280" w:lineRule="atLeast"/>
        <w:ind w:left="780"/>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6CA21A54" w14:textId="77777777" w:rsidTr="00B52D79">
        <w:tc>
          <w:tcPr>
            <w:tcW w:w="3261" w:type="dxa"/>
            <w:vAlign w:val="center"/>
          </w:tcPr>
          <w:p w14:paraId="1C4DD09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Actuarial consultancy</w:t>
            </w:r>
          </w:p>
        </w:tc>
        <w:tc>
          <w:tcPr>
            <w:tcW w:w="567" w:type="dxa"/>
            <w:vAlign w:val="center"/>
          </w:tcPr>
          <w:p w14:paraId="70488A5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29F143F7" w14:textId="470DD10D"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Public body or Regulator</w:t>
            </w:r>
          </w:p>
        </w:tc>
        <w:tc>
          <w:tcPr>
            <w:tcW w:w="567" w:type="dxa"/>
            <w:vAlign w:val="center"/>
          </w:tcPr>
          <w:p w14:paraId="27C9327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E111662" w14:textId="77777777" w:rsidTr="00B52D79">
        <w:tc>
          <w:tcPr>
            <w:tcW w:w="3261" w:type="dxa"/>
            <w:vAlign w:val="center"/>
          </w:tcPr>
          <w:p w14:paraId="21D9089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Insurance company or reinsurer </w:t>
            </w:r>
          </w:p>
        </w:tc>
        <w:tc>
          <w:tcPr>
            <w:tcW w:w="567" w:type="dxa"/>
            <w:vAlign w:val="center"/>
          </w:tcPr>
          <w:p w14:paraId="1E2A8CD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616A496E" w14:textId="7819C313"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Educational Establishment</w:t>
            </w:r>
          </w:p>
        </w:tc>
        <w:tc>
          <w:tcPr>
            <w:tcW w:w="567" w:type="dxa"/>
            <w:vAlign w:val="center"/>
          </w:tcPr>
          <w:p w14:paraId="458FF0A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44D2235E" w14:textId="77777777" w:rsidTr="00B52D79">
        <w:tc>
          <w:tcPr>
            <w:tcW w:w="3261" w:type="dxa"/>
            <w:vAlign w:val="center"/>
          </w:tcPr>
          <w:p w14:paraId="309478E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Bank or Building Society</w:t>
            </w:r>
          </w:p>
        </w:tc>
        <w:tc>
          <w:tcPr>
            <w:tcW w:w="567" w:type="dxa"/>
            <w:vAlign w:val="center"/>
          </w:tcPr>
          <w:p w14:paraId="4AEF24D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536412C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Not applicable </w:t>
            </w:r>
          </w:p>
        </w:tc>
        <w:tc>
          <w:tcPr>
            <w:tcW w:w="567" w:type="dxa"/>
            <w:vAlign w:val="center"/>
          </w:tcPr>
          <w:p w14:paraId="4132617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7A199A9E" w14:textId="77777777" w:rsidTr="00B52D79">
        <w:tc>
          <w:tcPr>
            <w:tcW w:w="3261" w:type="dxa"/>
            <w:vAlign w:val="center"/>
          </w:tcPr>
          <w:p w14:paraId="4CA3A0C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Investment Firm</w:t>
            </w:r>
          </w:p>
        </w:tc>
        <w:tc>
          <w:tcPr>
            <w:tcW w:w="567" w:type="dxa"/>
            <w:vAlign w:val="center"/>
          </w:tcPr>
          <w:p w14:paraId="3C5B7451"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1B8A1D9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Other</w:t>
            </w:r>
          </w:p>
        </w:tc>
        <w:tc>
          <w:tcPr>
            <w:tcW w:w="567" w:type="dxa"/>
            <w:vAlign w:val="center"/>
          </w:tcPr>
          <w:p w14:paraId="1C9E25B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434DA7FE" w14:textId="77777777" w:rsidR="0095156D" w:rsidRPr="00125AE8" w:rsidRDefault="0095156D" w:rsidP="0095156D">
      <w:pPr>
        <w:pStyle w:val="Default"/>
        <w:spacing w:line="280" w:lineRule="atLeast"/>
        <w:ind w:left="780"/>
        <w:jc w:val="both"/>
        <w:rPr>
          <w:rFonts w:ascii="Arial" w:hAnsi="Arial"/>
          <w:color w:val="113458"/>
          <w:sz w:val="20"/>
          <w:szCs w:val="20"/>
        </w:rPr>
      </w:pPr>
    </w:p>
    <w:p w14:paraId="15329A36" w14:textId="77777777" w:rsidR="0095156D" w:rsidRPr="00125AE8" w:rsidRDefault="0095156D" w:rsidP="0095156D">
      <w:pPr>
        <w:pStyle w:val="Default"/>
        <w:spacing w:line="280" w:lineRule="atLeast"/>
        <w:ind w:left="1134"/>
        <w:jc w:val="both"/>
        <w:rPr>
          <w:rFonts w:ascii="Arial" w:hAnsi="Arial"/>
          <w:color w:val="113458"/>
          <w:sz w:val="20"/>
          <w:szCs w:val="20"/>
        </w:rPr>
      </w:pPr>
      <w:r w:rsidRPr="00125AE8">
        <w:rPr>
          <w:rFonts w:ascii="Arial" w:hAnsi="Arial"/>
          <w:color w:val="113458"/>
          <w:sz w:val="20"/>
          <w:szCs w:val="20"/>
        </w:rPr>
        <w:t>If other, please comment:</w:t>
      </w: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7371"/>
      </w:tblGrid>
      <w:tr w:rsidR="0095156D" w:rsidRPr="00125AE8" w14:paraId="67D51AF4" w14:textId="77777777" w:rsidTr="00B52D79">
        <w:tc>
          <w:tcPr>
            <w:tcW w:w="7371" w:type="dxa"/>
          </w:tcPr>
          <w:p w14:paraId="5152C269" w14:textId="77777777" w:rsidR="0095156D" w:rsidRPr="00125AE8" w:rsidRDefault="0095156D" w:rsidP="00B52D79">
            <w:pPr>
              <w:pStyle w:val="Default"/>
              <w:spacing w:line="280" w:lineRule="atLeast"/>
              <w:jc w:val="both"/>
              <w:rPr>
                <w:rFonts w:ascii="Arial" w:hAnsi="Arial"/>
                <w:color w:val="113458"/>
                <w:sz w:val="20"/>
                <w:szCs w:val="20"/>
              </w:rPr>
            </w:pPr>
          </w:p>
          <w:p w14:paraId="6EF92A35" w14:textId="77777777" w:rsidR="0095156D" w:rsidRPr="00125AE8" w:rsidRDefault="0095156D" w:rsidP="00B52D79">
            <w:pPr>
              <w:pStyle w:val="Default"/>
              <w:spacing w:line="280" w:lineRule="atLeast"/>
              <w:jc w:val="both"/>
              <w:rPr>
                <w:rFonts w:ascii="Arial" w:hAnsi="Arial"/>
                <w:color w:val="113458"/>
                <w:sz w:val="20"/>
                <w:szCs w:val="20"/>
              </w:rPr>
            </w:pPr>
          </w:p>
        </w:tc>
      </w:tr>
    </w:tbl>
    <w:p w14:paraId="7577EB76" w14:textId="77777777" w:rsidR="0095156D" w:rsidRPr="00125AE8" w:rsidRDefault="0095156D" w:rsidP="0095156D">
      <w:pPr>
        <w:pStyle w:val="Default"/>
        <w:spacing w:line="280" w:lineRule="atLeast"/>
        <w:ind w:left="780"/>
        <w:jc w:val="both"/>
        <w:rPr>
          <w:rFonts w:ascii="Arial" w:hAnsi="Arial"/>
          <w:color w:val="113458"/>
          <w:sz w:val="20"/>
          <w:szCs w:val="20"/>
        </w:rPr>
      </w:pPr>
    </w:p>
    <w:p w14:paraId="1491127E" w14:textId="77777777" w:rsidR="0095156D" w:rsidRPr="00125AE8" w:rsidRDefault="0095156D" w:rsidP="0095156D">
      <w:pPr>
        <w:pStyle w:val="Default"/>
        <w:spacing w:line="280" w:lineRule="atLeast"/>
        <w:ind w:left="780"/>
        <w:jc w:val="both"/>
        <w:rPr>
          <w:rFonts w:ascii="Arial" w:hAnsi="Arial"/>
          <w:color w:val="113458"/>
          <w:sz w:val="20"/>
          <w:szCs w:val="20"/>
        </w:rPr>
      </w:pPr>
    </w:p>
    <w:p w14:paraId="1C7F32BC" w14:textId="77777777" w:rsidR="0095156D" w:rsidRPr="00125AE8" w:rsidRDefault="0095156D" w:rsidP="0095156D">
      <w:pPr>
        <w:pStyle w:val="Default"/>
        <w:spacing w:line="280" w:lineRule="atLeast"/>
        <w:ind w:left="780"/>
        <w:jc w:val="both"/>
        <w:rPr>
          <w:rFonts w:ascii="Arial" w:hAnsi="Arial"/>
          <w:color w:val="113458"/>
          <w:sz w:val="20"/>
          <w:szCs w:val="20"/>
        </w:rPr>
      </w:pPr>
    </w:p>
    <w:p w14:paraId="56CA0A4C" w14:textId="77777777" w:rsidR="0095156D" w:rsidRPr="00125AE8" w:rsidRDefault="0095156D" w:rsidP="0095156D">
      <w:pPr>
        <w:pStyle w:val="Default"/>
        <w:spacing w:line="280" w:lineRule="atLeast"/>
        <w:ind w:left="780"/>
        <w:jc w:val="both"/>
        <w:rPr>
          <w:rFonts w:ascii="Arial" w:hAnsi="Arial"/>
          <w:color w:val="113458"/>
          <w:sz w:val="20"/>
          <w:szCs w:val="20"/>
        </w:rPr>
      </w:pPr>
    </w:p>
    <w:p w14:paraId="1FF9E1B3" w14:textId="77777777" w:rsidR="0095156D" w:rsidRPr="00125AE8" w:rsidRDefault="0095156D" w:rsidP="0095156D">
      <w:pPr>
        <w:pStyle w:val="Default"/>
        <w:spacing w:line="280" w:lineRule="atLeast"/>
        <w:ind w:left="780"/>
        <w:jc w:val="both"/>
        <w:rPr>
          <w:rFonts w:ascii="Arial" w:hAnsi="Arial"/>
          <w:color w:val="113458"/>
          <w:sz w:val="20"/>
          <w:szCs w:val="20"/>
        </w:rPr>
      </w:pPr>
    </w:p>
    <w:p w14:paraId="4D0A4DE3"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 xml:space="preserve">How many IFoA Members (if any) does your organisation employ? </w:t>
      </w:r>
    </w:p>
    <w:p w14:paraId="1F5AD6EE" w14:textId="77777777" w:rsidR="0095156D" w:rsidRPr="00125AE8" w:rsidRDefault="0095156D" w:rsidP="0095156D">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559741D5" w14:textId="77777777" w:rsidTr="00B52D79">
        <w:tc>
          <w:tcPr>
            <w:tcW w:w="3261" w:type="dxa"/>
          </w:tcPr>
          <w:p w14:paraId="7AF43DA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None</w:t>
            </w:r>
          </w:p>
        </w:tc>
        <w:tc>
          <w:tcPr>
            <w:tcW w:w="567" w:type="dxa"/>
          </w:tcPr>
          <w:p w14:paraId="06EE1DA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77F4CF1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101+ Members</w:t>
            </w:r>
            <w:r w:rsidRPr="00125AE8" w:rsidDel="00367F02">
              <w:rPr>
                <w:rFonts w:ascii="Arial" w:hAnsi="Arial"/>
                <w:color w:val="113458"/>
                <w:sz w:val="20"/>
                <w:szCs w:val="20"/>
              </w:rPr>
              <w:t xml:space="preserve"> </w:t>
            </w:r>
          </w:p>
        </w:tc>
        <w:tc>
          <w:tcPr>
            <w:tcW w:w="567" w:type="dxa"/>
          </w:tcPr>
          <w:p w14:paraId="05BA428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58606C9C" w14:textId="77777777" w:rsidTr="00B52D79">
        <w:tc>
          <w:tcPr>
            <w:tcW w:w="3261" w:type="dxa"/>
          </w:tcPr>
          <w:p w14:paraId="26C56DD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2-10 </w:t>
            </w:r>
          </w:p>
        </w:tc>
        <w:tc>
          <w:tcPr>
            <w:tcW w:w="567" w:type="dxa"/>
          </w:tcPr>
          <w:p w14:paraId="7F135BF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24BC1FE6"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Sole practitioner</w:t>
            </w:r>
            <w:r w:rsidRPr="00125AE8" w:rsidDel="00367F02">
              <w:rPr>
                <w:rFonts w:ascii="Arial" w:hAnsi="Arial"/>
                <w:color w:val="113458"/>
                <w:sz w:val="20"/>
                <w:szCs w:val="20"/>
              </w:rPr>
              <w:t xml:space="preserve"> </w:t>
            </w:r>
          </w:p>
        </w:tc>
        <w:tc>
          <w:tcPr>
            <w:tcW w:w="567" w:type="dxa"/>
          </w:tcPr>
          <w:p w14:paraId="6020761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5F4D633F" w14:textId="77777777" w:rsidTr="00B52D79">
        <w:tc>
          <w:tcPr>
            <w:tcW w:w="3261" w:type="dxa"/>
          </w:tcPr>
          <w:p w14:paraId="0633855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11-50 </w:t>
            </w:r>
          </w:p>
        </w:tc>
        <w:tc>
          <w:tcPr>
            <w:tcW w:w="567" w:type="dxa"/>
          </w:tcPr>
          <w:p w14:paraId="018F77A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77EE371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Don’t know</w:t>
            </w:r>
          </w:p>
        </w:tc>
        <w:tc>
          <w:tcPr>
            <w:tcW w:w="567" w:type="dxa"/>
          </w:tcPr>
          <w:p w14:paraId="08C3EC5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202605D" w14:textId="77777777" w:rsidTr="00B52D79">
        <w:tc>
          <w:tcPr>
            <w:tcW w:w="3261" w:type="dxa"/>
          </w:tcPr>
          <w:p w14:paraId="36E54BD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51-100</w:t>
            </w:r>
          </w:p>
        </w:tc>
        <w:tc>
          <w:tcPr>
            <w:tcW w:w="567" w:type="dxa"/>
          </w:tcPr>
          <w:p w14:paraId="159B5CC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0443512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Not applicable</w:t>
            </w:r>
          </w:p>
        </w:tc>
        <w:tc>
          <w:tcPr>
            <w:tcW w:w="567" w:type="dxa"/>
          </w:tcPr>
          <w:p w14:paraId="258D1F9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2037AE92" w14:textId="77777777" w:rsidR="0095156D" w:rsidRPr="00125AE8" w:rsidRDefault="0095156D" w:rsidP="0095156D">
      <w:pPr>
        <w:pStyle w:val="Default"/>
        <w:spacing w:line="280" w:lineRule="atLeast"/>
        <w:ind w:left="1134"/>
        <w:jc w:val="both"/>
        <w:rPr>
          <w:rFonts w:ascii="Arial" w:hAnsi="Arial"/>
          <w:color w:val="113458"/>
          <w:sz w:val="20"/>
          <w:szCs w:val="20"/>
        </w:rPr>
      </w:pPr>
    </w:p>
    <w:p w14:paraId="1330E844" w14:textId="77777777" w:rsidR="0095156D" w:rsidRPr="00125AE8" w:rsidRDefault="0095156D" w:rsidP="0095156D">
      <w:pPr>
        <w:pStyle w:val="Default"/>
        <w:spacing w:line="280" w:lineRule="atLeast"/>
        <w:ind w:left="1134"/>
        <w:jc w:val="both"/>
        <w:rPr>
          <w:rFonts w:ascii="Arial" w:hAnsi="Arial"/>
          <w:color w:val="113458"/>
          <w:sz w:val="20"/>
          <w:szCs w:val="20"/>
        </w:rPr>
      </w:pPr>
    </w:p>
    <w:p w14:paraId="564B2848"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bCs/>
          <w:color w:val="113458"/>
          <w:sz w:val="20"/>
          <w:szCs w:val="20"/>
        </w:rPr>
        <w:t xml:space="preserve">Do you want the name of your </w:t>
      </w:r>
      <w:r w:rsidRPr="00125AE8">
        <w:rPr>
          <w:rFonts w:ascii="Arial" w:hAnsi="Arial"/>
          <w:b/>
          <w:color w:val="113458"/>
          <w:sz w:val="20"/>
          <w:szCs w:val="20"/>
        </w:rPr>
        <w:t>organisation</w:t>
      </w:r>
      <w:r w:rsidRPr="00125AE8">
        <w:rPr>
          <w:rFonts w:ascii="Arial" w:hAnsi="Arial"/>
          <w:b/>
          <w:bCs/>
          <w:color w:val="113458"/>
          <w:sz w:val="20"/>
          <w:szCs w:val="20"/>
        </w:rPr>
        <w:t xml:space="preserve"> to remain confidential? </w:t>
      </w:r>
    </w:p>
    <w:p w14:paraId="1C55391C" w14:textId="77777777" w:rsidR="0095156D" w:rsidRPr="00125AE8" w:rsidRDefault="0095156D" w:rsidP="0095156D">
      <w:pPr>
        <w:pStyle w:val="Default"/>
        <w:tabs>
          <w:tab w:val="left" w:pos="1134"/>
        </w:tabs>
        <w:spacing w:line="280" w:lineRule="atLeast"/>
        <w:ind w:left="780"/>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48BEB0B5" w14:textId="77777777" w:rsidTr="00B52D79">
        <w:tc>
          <w:tcPr>
            <w:tcW w:w="3261" w:type="dxa"/>
          </w:tcPr>
          <w:p w14:paraId="0C7CB0A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692BDF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668E231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5E40C7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568DDF40" w14:textId="77777777" w:rsidR="0095156D" w:rsidRPr="00125AE8" w:rsidRDefault="0095156D" w:rsidP="0095156D">
      <w:pPr>
        <w:pStyle w:val="Default"/>
        <w:tabs>
          <w:tab w:val="left" w:pos="1134"/>
        </w:tabs>
        <w:spacing w:line="280" w:lineRule="atLeast"/>
        <w:ind w:left="780"/>
        <w:jc w:val="both"/>
        <w:rPr>
          <w:rFonts w:ascii="Arial" w:hAnsi="Arial"/>
          <w:color w:val="113458"/>
          <w:sz w:val="20"/>
          <w:szCs w:val="20"/>
        </w:rPr>
      </w:pPr>
    </w:p>
    <w:p w14:paraId="1BBA8FBD" w14:textId="77777777" w:rsidR="0095156D" w:rsidRPr="00125AE8" w:rsidRDefault="0095156D" w:rsidP="0095156D">
      <w:pPr>
        <w:pStyle w:val="Default"/>
        <w:spacing w:line="280" w:lineRule="atLeast"/>
        <w:ind w:left="1134" w:hanging="567"/>
        <w:jc w:val="both"/>
        <w:rPr>
          <w:rFonts w:ascii="Arial" w:hAnsi="Arial"/>
          <w:b/>
          <w:color w:val="113458"/>
          <w:sz w:val="20"/>
          <w:szCs w:val="20"/>
        </w:rPr>
      </w:pPr>
    </w:p>
    <w:p w14:paraId="5F29184E" w14:textId="77777777" w:rsidR="0095156D" w:rsidRPr="00125AE8" w:rsidRDefault="0095156D" w:rsidP="0095156D">
      <w:pPr>
        <w:pStyle w:val="Default"/>
        <w:numPr>
          <w:ilvl w:val="0"/>
          <w:numId w:val="1"/>
        </w:numPr>
        <w:spacing w:line="280" w:lineRule="atLeast"/>
        <w:ind w:left="1134" w:hanging="567"/>
        <w:jc w:val="both"/>
        <w:rPr>
          <w:rFonts w:ascii="Arial" w:hAnsi="Arial"/>
          <w:b/>
          <w:bCs/>
          <w:color w:val="113458"/>
          <w:sz w:val="20"/>
          <w:szCs w:val="20"/>
        </w:rPr>
      </w:pPr>
      <w:r w:rsidRPr="00125AE8">
        <w:rPr>
          <w:rFonts w:ascii="Arial" w:hAnsi="Arial"/>
          <w:b/>
          <w:bCs/>
          <w:color w:val="113458"/>
          <w:sz w:val="20"/>
          <w:szCs w:val="20"/>
        </w:rPr>
        <w:t xml:space="preserve">Do these comments represent your own personal views or your organisation’s views? </w:t>
      </w:r>
    </w:p>
    <w:p w14:paraId="46964F96"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16270CEC" w14:textId="77777777" w:rsidTr="00B52D79">
        <w:tc>
          <w:tcPr>
            <w:tcW w:w="3261" w:type="dxa"/>
          </w:tcPr>
          <w:p w14:paraId="0F7812E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Personal views</w:t>
            </w:r>
          </w:p>
        </w:tc>
        <w:tc>
          <w:tcPr>
            <w:tcW w:w="567" w:type="dxa"/>
          </w:tcPr>
          <w:p w14:paraId="0C78C5A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1042C2C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Organisation’s views</w:t>
            </w:r>
          </w:p>
        </w:tc>
        <w:tc>
          <w:tcPr>
            <w:tcW w:w="567" w:type="dxa"/>
          </w:tcPr>
          <w:p w14:paraId="6C37077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0640726E" w14:textId="77777777" w:rsidTr="00B52D79">
        <w:tc>
          <w:tcPr>
            <w:tcW w:w="6804" w:type="dxa"/>
            <w:gridSpan w:val="3"/>
          </w:tcPr>
          <w:p w14:paraId="73276A5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Both personal views and organisation’s views</w:t>
            </w:r>
          </w:p>
        </w:tc>
        <w:tc>
          <w:tcPr>
            <w:tcW w:w="567" w:type="dxa"/>
          </w:tcPr>
          <w:p w14:paraId="4A28473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7172A5F2" w14:textId="77777777" w:rsidR="00CC3FC9" w:rsidRPr="00125AE8" w:rsidRDefault="00CC3FC9" w:rsidP="00CC3FC9">
      <w:pPr>
        <w:pStyle w:val="Default"/>
        <w:spacing w:line="280" w:lineRule="atLeast"/>
        <w:ind w:left="567"/>
        <w:jc w:val="both"/>
        <w:rPr>
          <w:rFonts w:ascii="Arial" w:hAnsi="Arial"/>
          <w:color w:val="113458"/>
          <w:sz w:val="20"/>
          <w:szCs w:val="20"/>
        </w:rPr>
      </w:pPr>
    </w:p>
    <w:p w14:paraId="565539C3" w14:textId="77777777" w:rsidR="00CC3FC9" w:rsidRPr="00125AE8" w:rsidRDefault="00CC3FC9" w:rsidP="00CC3FC9">
      <w:pPr>
        <w:pStyle w:val="Default"/>
        <w:spacing w:line="280" w:lineRule="atLeast"/>
        <w:ind w:left="567"/>
        <w:jc w:val="both"/>
        <w:rPr>
          <w:rFonts w:ascii="Arial" w:hAnsi="Arial"/>
          <w:color w:val="113458"/>
          <w:sz w:val="20"/>
          <w:szCs w:val="20"/>
        </w:rPr>
      </w:pPr>
    </w:p>
    <w:p w14:paraId="1E95C9A1" w14:textId="49A21692" w:rsidR="0095156D" w:rsidRPr="00125AE8" w:rsidRDefault="002F1DC6" w:rsidP="0095156D">
      <w:pPr>
        <w:pStyle w:val="Default"/>
        <w:keepNext/>
        <w:keepLines/>
        <w:spacing w:line="280" w:lineRule="atLeast"/>
        <w:jc w:val="both"/>
        <w:rPr>
          <w:rFonts w:ascii="Arial" w:hAnsi="Arial"/>
          <w:b/>
          <w:color w:val="113458"/>
          <w:sz w:val="20"/>
          <w:szCs w:val="20"/>
          <w:u w:val="single"/>
        </w:rPr>
      </w:pPr>
      <w:r>
        <w:rPr>
          <w:rFonts w:ascii="Arial" w:hAnsi="Arial"/>
          <w:b/>
          <w:color w:val="113458"/>
          <w:sz w:val="20"/>
          <w:szCs w:val="20"/>
          <w:u w:val="single"/>
        </w:rPr>
        <w:t>APS X5</w:t>
      </w:r>
    </w:p>
    <w:p w14:paraId="7364EC84" w14:textId="77777777" w:rsidR="0095156D" w:rsidRPr="00125AE8" w:rsidRDefault="0095156D" w:rsidP="0095156D">
      <w:pPr>
        <w:pStyle w:val="Default"/>
        <w:keepNext/>
        <w:keepLines/>
        <w:spacing w:line="280" w:lineRule="atLeast"/>
        <w:jc w:val="both"/>
        <w:rPr>
          <w:rFonts w:ascii="Arial" w:hAnsi="Arial"/>
          <w:b/>
          <w:color w:val="113458"/>
          <w:sz w:val="20"/>
          <w:szCs w:val="20"/>
          <w:u w:val="single"/>
        </w:rPr>
      </w:pPr>
    </w:p>
    <w:p w14:paraId="01D28BA7" w14:textId="5E3CA1AF" w:rsidR="0095156D" w:rsidRPr="00125AE8" w:rsidRDefault="0095156D" w:rsidP="0095156D">
      <w:pPr>
        <w:pStyle w:val="Default"/>
        <w:spacing w:line="280" w:lineRule="atLeast"/>
        <w:jc w:val="both"/>
        <w:rPr>
          <w:rFonts w:ascii="Arial" w:hAnsi="Arial"/>
          <w:b/>
          <w:bCs/>
          <w:color w:val="113458"/>
          <w:sz w:val="20"/>
          <w:szCs w:val="20"/>
        </w:rPr>
      </w:pPr>
      <w:r w:rsidRPr="00125AE8">
        <w:rPr>
          <w:rFonts w:ascii="Arial" w:hAnsi="Arial"/>
          <w:b/>
          <w:bCs/>
          <w:color w:val="113458"/>
          <w:sz w:val="20"/>
          <w:szCs w:val="20"/>
        </w:rPr>
        <w:t xml:space="preserve">The following questions are in relation to your/your organisation’s views on the proposed </w:t>
      </w:r>
      <w:r w:rsidR="002F1DC6">
        <w:rPr>
          <w:rFonts w:ascii="Arial" w:hAnsi="Arial"/>
          <w:b/>
          <w:bCs/>
          <w:color w:val="113458"/>
          <w:sz w:val="20"/>
          <w:szCs w:val="20"/>
        </w:rPr>
        <w:t xml:space="preserve">withdrawal of GN30 and introduction of </w:t>
      </w:r>
      <w:r w:rsidRPr="00125AE8">
        <w:rPr>
          <w:rFonts w:ascii="Arial" w:hAnsi="Arial"/>
          <w:b/>
          <w:bCs/>
          <w:color w:val="113458"/>
          <w:sz w:val="20"/>
          <w:szCs w:val="20"/>
        </w:rPr>
        <w:t xml:space="preserve">APS </w:t>
      </w:r>
      <w:r w:rsidR="002F1DC6">
        <w:rPr>
          <w:rFonts w:ascii="Arial" w:hAnsi="Arial"/>
          <w:b/>
          <w:bCs/>
          <w:color w:val="113458"/>
          <w:sz w:val="20"/>
          <w:szCs w:val="20"/>
        </w:rPr>
        <w:t>X5</w:t>
      </w:r>
      <w:r w:rsidRPr="00125AE8">
        <w:rPr>
          <w:rFonts w:ascii="Arial" w:hAnsi="Arial"/>
          <w:b/>
          <w:bCs/>
          <w:color w:val="113458"/>
          <w:sz w:val="20"/>
          <w:szCs w:val="20"/>
        </w:rPr>
        <w:t xml:space="preserve">: </w:t>
      </w:r>
    </w:p>
    <w:p w14:paraId="71EDB4AF" w14:textId="77777777" w:rsidR="001A5C9E" w:rsidRPr="00125AE8" w:rsidRDefault="001A5C9E" w:rsidP="0095156D">
      <w:pPr>
        <w:pStyle w:val="Default"/>
        <w:spacing w:line="280" w:lineRule="atLeast"/>
        <w:jc w:val="both"/>
        <w:rPr>
          <w:rFonts w:ascii="Arial" w:hAnsi="Arial"/>
          <w:b/>
          <w:bCs/>
          <w:color w:val="113458"/>
          <w:sz w:val="20"/>
          <w:szCs w:val="20"/>
        </w:rPr>
      </w:pPr>
    </w:p>
    <w:p w14:paraId="05443759" w14:textId="617548C9" w:rsidR="00CC3FC9" w:rsidRPr="00125AE8" w:rsidRDefault="00CC3FC9" w:rsidP="00420FDF">
      <w:pPr>
        <w:pStyle w:val="Default"/>
        <w:keepNext/>
        <w:keepLines/>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95156D" w:rsidRPr="00125AE8">
        <w:rPr>
          <w:rFonts w:ascii="Arial" w:hAnsi="Arial"/>
          <w:b/>
          <w:color w:val="113458"/>
          <w:sz w:val="20"/>
          <w:szCs w:val="20"/>
        </w:rPr>
        <w:t>3</w:t>
      </w:r>
      <w:r w:rsidRPr="00125AE8">
        <w:rPr>
          <w:rFonts w:ascii="Arial" w:hAnsi="Arial"/>
          <w:b/>
          <w:color w:val="113458"/>
          <w:sz w:val="20"/>
          <w:szCs w:val="20"/>
        </w:rPr>
        <w:t xml:space="preserve">. </w:t>
      </w:r>
      <w:r w:rsidRPr="00125AE8">
        <w:rPr>
          <w:rFonts w:ascii="Arial" w:hAnsi="Arial"/>
          <w:b/>
          <w:color w:val="113458"/>
          <w:sz w:val="20"/>
          <w:szCs w:val="20"/>
        </w:rPr>
        <w:tab/>
        <w:t xml:space="preserve">Do you agree </w:t>
      </w:r>
      <w:r w:rsidR="002F1DC6">
        <w:rPr>
          <w:rFonts w:ascii="Arial" w:hAnsi="Arial"/>
          <w:b/>
          <w:color w:val="113458"/>
          <w:sz w:val="20"/>
          <w:szCs w:val="20"/>
        </w:rPr>
        <w:t>with the proposal to withdraw GN30 and introdu</w:t>
      </w:r>
      <w:r w:rsidR="00037AAE">
        <w:rPr>
          <w:rFonts w:ascii="Arial" w:hAnsi="Arial"/>
          <w:b/>
          <w:color w:val="113458"/>
          <w:sz w:val="20"/>
          <w:szCs w:val="20"/>
        </w:rPr>
        <w:t xml:space="preserve">ce a new APS in its place? </w:t>
      </w:r>
      <w:r w:rsidR="002F1DC6">
        <w:rPr>
          <w:rFonts w:ascii="Arial" w:hAnsi="Arial"/>
          <w:b/>
          <w:color w:val="113458"/>
          <w:sz w:val="20"/>
          <w:szCs w:val="20"/>
        </w:rPr>
        <w:t xml:space="preserve"> </w:t>
      </w:r>
    </w:p>
    <w:p w14:paraId="250C1539" w14:textId="77777777" w:rsidR="00CC3FC9" w:rsidRPr="00125AE8" w:rsidRDefault="00CC3FC9" w:rsidP="00CC3FC9">
      <w:pPr>
        <w:pStyle w:val="Default"/>
        <w:keepNext/>
        <w:keepLines/>
        <w:spacing w:line="280" w:lineRule="atLeast"/>
        <w:ind w:left="1701"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125AE8" w14:paraId="14F6792C" w14:textId="77777777" w:rsidTr="00912FA9">
        <w:tc>
          <w:tcPr>
            <w:tcW w:w="3261" w:type="dxa"/>
          </w:tcPr>
          <w:p w14:paraId="46F0D8C7"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0B93332"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7BEDC407"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B862997"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125AE8" w14:paraId="05419C55" w14:textId="77777777" w:rsidTr="00912FA9">
        <w:tc>
          <w:tcPr>
            <w:tcW w:w="7371" w:type="dxa"/>
            <w:gridSpan w:val="4"/>
          </w:tcPr>
          <w:p w14:paraId="4E935571"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411718E9" w14:textId="77777777" w:rsidR="00CC3FC9" w:rsidRDefault="00CC3FC9" w:rsidP="00CC3FC9">
      <w:pPr>
        <w:pStyle w:val="Default"/>
        <w:spacing w:line="280" w:lineRule="atLeast"/>
        <w:ind w:left="1134" w:hanging="567"/>
        <w:jc w:val="both"/>
        <w:rPr>
          <w:rFonts w:ascii="Arial" w:hAnsi="Arial"/>
          <w:b/>
          <w:color w:val="113458"/>
          <w:sz w:val="20"/>
          <w:szCs w:val="20"/>
        </w:rPr>
      </w:pPr>
    </w:p>
    <w:p w14:paraId="3FA0FC2F" w14:textId="77777777" w:rsidR="00A32D95" w:rsidRPr="00125AE8" w:rsidRDefault="00A32D95" w:rsidP="00CC3FC9">
      <w:pPr>
        <w:pStyle w:val="Default"/>
        <w:spacing w:line="280" w:lineRule="atLeast"/>
        <w:ind w:left="1134" w:hanging="567"/>
        <w:jc w:val="both"/>
        <w:rPr>
          <w:rFonts w:ascii="Arial" w:hAnsi="Arial"/>
          <w:b/>
          <w:color w:val="113458"/>
          <w:sz w:val="20"/>
          <w:szCs w:val="20"/>
        </w:rPr>
      </w:pPr>
    </w:p>
    <w:p w14:paraId="1F26F85B" w14:textId="7C70DCF3" w:rsidR="00CC3FC9" w:rsidRPr="00125AE8" w:rsidRDefault="00CC3FC9" w:rsidP="00026DAC">
      <w:pPr>
        <w:pStyle w:val="Default"/>
        <w:keepNext/>
        <w:keepLines/>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95156D" w:rsidRPr="00125AE8">
        <w:rPr>
          <w:rFonts w:ascii="Arial" w:hAnsi="Arial"/>
          <w:b/>
          <w:color w:val="113458"/>
          <w:sz w:val="20"/>
          <w:szCs w:val="20"/>
        </w:rPr>
        <w:t>4</w:t>
      </w:r>
      <w:r w:rsidRPr="00125AE8">
        <w:rPr>
          <w:rFonts w:ascii="Arial" w:hAnsi="Arial"/>
          <w:b/>
          <w:color w:val="113458"/>
          <w:sz w:val="20"/>
          <w:szCs w:val="20"/>
        </w:rPr>
        <w:t>.</w:t>
      </w:r>
      <w:r w:rsidR="00420FDF" w:rsidRPr="00125AE8">
        <w:rPr>
          <w:rFonts w:ascii="Arial" w:hAnsi="Arial"/>
          <w:b/>
          <w:color w:val="113458"/>
          <w:sz w:val="20"/>
          <w:szCs w:val="20"/>
        </w:rPr>
        <w:tab/>
      </w:r>
      <w:r w:rsidR="00026DAC">
        <w:rPr>
          <w:rFonts w:ascii="Arial" w:hAnsi="Arial"/>
          <w:b/>
          <w:color w:val="113458"/>
          <w:sz w:val="20"/>
          <w:szCs w:val="20"/>
        </w:rPr>
        <w:t xml:space="preserve">Overall do you think that the requirements contained in the proposed APS X5 are relevant and appropriate? </w:t>
      </w:r>
    </w:p>
    <w:p w14:paraId="3512780D" w14:textId="77777777" w:rsidR="00CC3FC9" w:rsidRPr="00125AE8" w:rsidRDefault="00CC3FC9" w:rsidP="00CC3FC9">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125AE8" w14:paraId="5D74F6E6" w14:textId="77777777" w:rsidTr="00912FA9">
        <w:tc>
          <w:tcPr>
            <w:tcW w:w="3261" w:type="dxa"/>
          </w:tcPr>
          <w:p w14:paraId="20945F05"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770E038D"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6FAB3606"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1644837C"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125AE8" w14:paraId="486908F9" w14:textId="77777777" w:rsidTr="00912FA9">
        <w:tc>
          <w:tcPr>
            <w:tcW w:w="7371" w:type="dxa"/>
            <w:gridSpan w:val="4"/>
          </w:tcPr>
          <w:p w14:paraId="6B30C100"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008A088F" w14:textId="77777777" w:rsidR="00CC3FC9" w:rsidRPr="00125AE8" w:rsidRDefault="00CC3FC9" w:rsidP="00CC3FC9">
      <w:pPr>
        <w:pStyle w:val="Default"/>
        <w:spacing w:line="280" w:lineRule="atLeast"/>
        <w:ind w:left="1437" w:hanging="870"/>
        <w:jc w:val="both"/>
        <w:rPr>
          <w:rFonts w:ascii="Arial" w:hAnsi="Arial"/>
          <w:b/>
          <w:color w:val="113458"/>
          <w:sz w:val="20"/>
          <w:szCs w:val="20"/>
        </w:rPr>
      </w:pPr>
    </w:p>
    <w:p w14:paraId="4A771018" w14:textId="77777777" w:rsidR="00CC3FC9" w:rsidRPr="00125AE8" w:rsidRDefault="00CC3FC9" w:rsidP="00CC3FC9">
      <w:pPr>
        <w:pStyle w:val="Default"/>
        <w:spacing w:line="280" w:lineRule="atLeast"/>
        <w:ind w:left="1134"/>
        <w:jc w:val="both"/>
        <w:rPr>
          <w:rFonts w:ascii="Arial" w:hAnsi="Arial"/>
          <w:color w:val="113458"/>
          <w:sz w:val="20"/>
          <w:szCs w:val="20"/>
        </w:rPr>
      </w:pPr>
    </w:p>
    <w:p w14:paraId="0610C7F2" w14:textId="77777777" w:rsidR="001A5C9E" w:rsidRPr="00125AE8" w:rsidRDefault="001A5C9E">
      <w:pPr>
        <w:rPr>
          <w:rFonts w:ascii="Arial" w:eastAsia="Calibri" w:hAnsi="Arial" w:cs="Arial"/>
          <w:b/>
          <w:color w:val="113458"/>
          <w:sz w:val="20"/>
          <w:szCs w:val="20"/>
          <w:lang w:eastAsia="en-GB"/>
        </w:rPr>
      </w:pPr>
      <w:r w:rsidRPr="00C207DE">
        <w:rPr>
          <w:rFonts w:ascii="Arial" w:hAnsi="Arial" w:cs="Arial"/>
          <w:b/>
          <w:color w:val="113458"/>
          <w:sz w:val="20"/>
          <w:szCs w:val="20"/>
        </w:rPr>
        <w:br w:type="page"/>
      </w:r>
    </w:p>
    <w:p w14:paraId="54B140C2" w14:textId="6CED9826" w:rsidR="001F6E50" w:rsidRPr="00125AE8" w:rsidRDefault="007B17AA" w:rsidP="00B95FB1">
      <w:pPr>
        <w:pStyle w:val="Default"/>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F23833">
        <w:rPr>
          <w:rFonts w:ascii="Arial" w:hAnsi="Arial"/>
          <w:b/>
          <w:color w:val="113458"/>
          <w:sz w:val="20"/>
          <w:szCs w:val="20"/>
        </w:rPr>
        <w:t>5</w:t>
      </w:r>
      <w:r w:rsidR="00A44108" w:rsidRPr="00125AE8">
        <w:rPr>
          <w:rFonts w:ascii="Arial" w:hAnsi="Arial"/>
          <w:b/>
          <w:color w:val="113458"/>
          <w:sz w:val="20"/>
          <w:szCs w:val="20"/>
        </w:rPr>
        <w:t>.</w:t>
      </w:r>
      <w:r w:rsidR="001136D6" w:rsidRPr="00125AE8">
        <w:rPr>
          <w:rFonts w:ascii="Arial" w:hAnsi="Arial"/>
          <w:b/>
          <w:color w:val="113458"/>
          <w:sz w:val="20"/>
          <w:szCs w:val="20"/>
        </w:rPr>
        <w:tab/>
      </w:r>
      <w:r w:rsidR="001F6E50" w:rsidRPr="00125AE8">
        <w:rPr>
          <w:rFonts w:ascii="Arial" w:hAnsi="Arial"/>
          <w:b/>
          <w:color w:val="113458"/>
          <w:sz w:val="20"/>
          <w:szCs w:val="20"/>
        </w:rPr>
        <w:t xml:space="preserve">Do you </w:t>
      </w:r>
      <w:r w:rsidR="00026DAC">
        <w:rPr>
          <w:rFonts w:ascii="Arial" w:hAnsi="Arial"/>
          <w:b/>
          <w:color w:val="113458"/>
          <w:sz w:val="20"/>
          <w:szCs w:val="20"/>
        </w:rPr>
        <w:t xml:space="preserve">think that Members’ obligations under the proposed APS X5 are clearly set out? </w:t>
      </w:r>
    </w:p>
    <w:p w14:paraId="2F0E4831" w14:textId="77777777" w:rsidR="001136D6" w:rsidRPr="00125AE8" w:rsidRDefault="001136D6" w:rsidP="00B95FB1">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125AE8" w14:paraId="3AADB144" w14:textId="77777777" w:rsidTr="00390A7B">
        <w:tc>
          <w:tcPr>
            <w:tcW w:w="3261" w:type="dxa"/>
          </w:tcPr>
          <w:p w14:paraId="51F440FD"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26E04CD"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71BAEC9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2B140918"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125AE8" w14:paraId="38548056" w14:textId="77777777" w:rsidTr="00390A7B">
        <w:tc>
          <w:tcPr>
            <w:tcW w:w="7371" w:type="dxa"/>
            <w:gridSpan w:val="4"/>
          </w:tcPr>
          <w:p w14:paraId="3476457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1CCC385D" w14:textId="77777777" w:rsidR="001136D6" w:rsidRDefault="001136D6" w:rsidP="00B95FB1">
      <w:pPr>
        <w:pStyle w:val="Default"/>
        <w:spacing w:line="280" w:lineRule="atLeast"/>
        <w:ind w:left="1134" w:hanging="567"/>
        <w:jc w:val="both"/>
        <w:rPr>
          <w:rFonts w:ascii="Arial" w:hAnsi="Arial"/>
          <w:b/>
          <w:color w:val="113458"/>
          <w:sz w:val="20"/>
          <w:szCs w:val="20"/>
          <w:highlight w:val="yellow"/>
        </w:rPr>
      </w:pPr>
    </w:p>
    <w:p w14:paraId="59188B28" w14:textId="77777777" w:rsidR="00A32D95" w:rsidRPr="00125AE8" w:rsidRDefault="00A32D95" w:rsidP="00B95FB1">
      <w:pPr>
        <w:pStyle w:val="Default"/>
        <w:spacing w:line="280" w:lineRule="atLeast"/>
        <w:ind w:left="1134" w:hanging="567"/>
        <w:jc w:val="both"/>
        <w:rPr>
          <w:rFonts w:ascii="Arial" w:hAnsi="Arial"/>
          <w:b/>
          <w:color w:val="113458"/>
          <w:sz w:val="20"/>
          <w:szCs w:val="20"/>
          <w:highlight w:val="yellow"/>
        </w:rPr>
      </w:pPr>
    </w:p>
    <w:p w14:paraId="2E4E4375" w14:textId="57A1285D" w:rsidR="00A44108" w:rsidRPr="00125AE8" w:rsidRDefault="007B17AA" w:rsidP="00692890">
      <w:pPr>
        <w:pStyle w:val="Default"/>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F23833">
        <w:rPr>
          <w:rFonts w:ascii="Arial" w:hAnsi="Arial"/>
          <w:b/>
          <w:color w:val="113458"/>
          <w:sz w:val="20"/>
          <w:szCs w:val="20"/>
        </w:rPr>
        <w:t>6</w:t>
      </w:r>
      <w:r w:rsidR="001136D6" w:rsidRPr="00125AE8">
        <w:rPr>
          <w:rFonts w:ascii="Arial" w:hAnsi="Arial"/>
          <w:b/>
          <w:color w:val="113458"/>
          <w:sz w:val="20"/>
          <w:szCs w:val="20"/>
        </w:rPr>
        <w:t>.</w:t>
      </w:r>
      <w:r w:rsidR="001136D6" w:rsidRPr="00125AE8">
        <w:rPr>
          <w:rFonts w:ascii="Arial" w:hAnsi="Arial"/>
          <w:b/>
          <w:color w:val="113458"/>
          <w:sz w:val="20"/>
          <w:szCs w:val="20"/>
        </w:rPr>
        <w:tab/>
      </w:r>
      <w:r w:rsidR="002F1DC6">
        <w:rPr>
          <w:rFonts w:ascii="Arial" w:hAnsi="Arial"/>
          <w:b/>
          <w:color w:val="113458"/>
          <w:sz w:val="20"/>
          <w:szCs w:val="20"/>
        </w:rPr>
        <w:t xml:space="preserve">Do you agree that the </w:t>
      </w:r>
      <w:r w:rsidR="00026DAC">
        <w:rPr>
          <w:rFonts w:ascii="Arial" w:hAnsi="Arial"/>
          <w:b/>
          <w:color w:val="113458"/>
          <w:sz w:val="20"/>
          <w:szCs w:val="20"/>
        </w:rPr>
        <w:t>scope of APS X5 is appropriate? (</w:t>
      </w:r>
      <w:proofErr w:type="spellStart"/>
      <w:r w:rsidR="00026DAC">
        <w:rPr>
          <w:rFonts w:ascii="Arial" w:hAnsi="Arial"/>
          <w:b/>
          <w:color w:val="113458"/>
          <w:sz w:val="20"/>
          <w:szCs w:val="20"/>
        </w:rPr>
        <w:t>i.e</w:t>
      </w:r>
      <w:proofErr w:type="spellEnd"/>
      <w:r w:rsidR="00026DAC">
        <w:rPr>
          <w:rFonts w:ascii="Arial" w:hAnsi="Arial"/>
          <w:b/>
          <w:color w:val="113458"/>
          <w:sz w:val="20"/>
          <w:szCs w:val="20"/>
        </w:rPr>
        <w:t xml:space="preserve"> that it </w:t>
      </w:r>
      <w:r w:rsidR="002F1DC6">
        <w:rPr>
          <w:rFonts w:ascii="Arial" w:hAnsi="Arial"/>
          <w:b/>
          <w:color w:val="113458"/>
          <w:sz w:val="20"/>
          <w:szCs w:val="20"/>
        </w:rPr>
        <w:t xml:space="preserve">should be limited to </w:t>
      </w:r>
      <w:r w:rsidR="0092040F">
        <w:rPr>
          <w:rFonts w:ascii="Arial" w:hAnsi="Arial"/>
          <w:b/>
          <w:color w:val="113458"/>
          <w:sz w:val="20"/>
          <w:szCs w:val="20"/>
        </w:rPr>
        <w:t xml:space="preserve">Members that are </w:t>
      </w:r>
      <w:r w:rsidR="002F1DC6">
        <w:rPr>
          <w:rFonts w:ascii="Arial" w:hAnsi="Arial"/>
          <w:b/>
          <w:color w:val="113458"/>
          <w:sz w:val="20"/>
          <w:szCs w:val="20"/>
        </w:rPr>
        <w:t>Principals</w:t>
      </w:r>
      <w:r w:rsidR="00026DAC">
        <w:rPr>
          <w:rFonts w:ascii="Arial" w:hAnsi="Arial"/>
          <w:b/>
          <w:color w:val="113458"/>
          <w:sz w:val="20"/>
          <w:szCs w:val="20"/>
        </w:rPr>
        <w:t xml:space="preserve"> in</w:t>
      </w:r>
      <w:r w:rsidR="005A4622">
        <w:rPr>
          <w:rFonts w:ascii="Arial" w:hAnsi="Arial"/>
          <w:b/>
          <w:color w:val="113458"/>
          <w:sz w:val="20"/>
          <w:szCs w:val="20"/>
        </w:rPr>
        <w:t xml:space="preserve"> Organisations </w:t>
      </w:r>
      <w:r w:rsidR="00026DAC">
        <w:rPr>
          <w:rFonts w:ascii="Arial" w:hAnsi="Arial"/>
          <w:b/>
          <w:color w:val="113458"/>
          <w:sz w:val="20"/>
          <w:szCs w:val="20"/>
        </w:rPr>
        <w:t>that provide actuarial work to external Clients)</w:t>
      </w:r>
      <w:r w:rsidR="002F1DC6">
        <w:rPr>
          <w:rFonts w:ascii="Arial" w:hAnsi="Arial"/>
          <w:b/>
          <w:color w:val="113458"/>
          <w:sz w:val="20"/>
          <w:szCs w:val="20"/>
        </w:rPr>
        <w:t xml:space="preserve"> </w:t>
      </w:r>
    </w:p>
    <w:p w14:paraId="30D66EA8" w14:textId="77777777" w:rsidR="00692890" w:rsidRPr="00125AE8" w:rsidRDefault="00692890" w:rsidP="00692890">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92890" w:rsidRPr="00125AE8" w14:paraId="7F302273" w14:textId="77777777" w:rsidTr="00B52D79">
        <w:tc>
          <w:tcPr>
            <w:tcW w:w="3261" w:type="dxa"/>
          </w:tcPr>
          <w:p w14:paraId="54893ECC"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303AFFA9"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c>
          <w:tcPr>
            <w:tcW w:w="2976" w:type="dxa"/>
          </w:tcPr>
          <w:p w14:paraId="626ED148"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505F9DA8"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r>
      <w:tr w:rsidR="00692890" w:rsidRPr="00125AE8" w14:paraId="34E03B00" w14:textId="77777777" w:rsidTr="00B52D79">
        <w:tc>
          <w:tcPr>
            <w:tcW w:w="7371" w:type="dxa"/>
            <w:gridSpan w:val="4"/>
          </w:tcPr>
          <w:p w14:paraId="74A68F9C"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2D5FF00F" w14:textId="77777777" w:rsidR="00692890" w:rsidRDefault="00692890" w:rsidP="00692890">
      <w:pPr>
        <w:pStyle w:val="Default"/>
        <w:spacing w:line="280" w:lineRule="atLeast"/>
        <w:ind w:left="1134" w:hanging="567"/>
        <w:jc w:val="both"/>
        <w:rPr>
          <w:rFonts w:ascii="Arial" w:hAnsi="Arial"/>
          <w:b/>
          <w:color w:val="113458"/>
          <w:sz w:val="20"/>
          <w:szCs w:val="20"/>
        </w:rPr>
      </w:pPr>
    </w:p>
    <w:p w14:paraId="1D9F68F2" w14:textId="77777777" w:rsidR="00A32D95" w:rsidRPr="00125AE8" w:rsidRDefault="00A32D95" w:rsidP="00692890">
      <w:pPr>
        <w:pStyle w:val="Default"/>
        <w:spacing w:line="280" w:lineRule="atLeast"/>
        <w:ind w:left="1134" w:hanging="567"/>
        <w:jc w:val="both"/>
        <w:rPr>
          <w:rFonts w:ascii="Arial" w:hAnsi="Arial"/>
          <w:b/>
          <w:color w:val="113458"/>
          <w:sz w:val="20"/>
          <w:szCs w:val="20"/>
        </w:rPr>
      </w:pPr>
    </w:p>
    <w:p w14:paraId="19443510" w14:textId="5DB77233" w:rsidR="00692890" w:rsidRPr="00125AE8" w:rsidRDefault="007B17AA" w:rsidP="00692890">
      <w:pPr>
        <w:pStyle w:val="Default"/>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F23833">
        <w:rPr>
          <w:rFonts w:ascii="Arial" w:hAnsi="Arial"/>
          <w:b/>
          <w:color w:val="113458"/>
          <w:sz w:val="20"/>
          <w:szCs w:val="20"/>
        </w:rPr>
        <w:t>7</w:t>
      </w:r>
      <w:r w:rsidR="00692890" w:rsidRPr="00125AE8">
        <w:rPr>
          <w:rFonts w:ascii="Arial" w:hAnsi="Arial"/>
          <w:b/>
          <w:color w:val="113458"/>
          <w:sz w:val="20"/>
          <w:szCs w:val="20"/>
        </w:rPr>
        <w:t>.</w:t>
      </w:r>
      <w:r w:rsidR="00692890" w:rsidRPr="00125AE8">
        <w:rPr>
          <w:rFonts w:ascii="Arial" w:hAnsi="Arial"/>
          <w:b/>
          <w:color w:val="113458"/>
          <w:sz w:val="20"/>
          <w:szCs w:val="20"/>
        </w:rPr>
        <w:tab/>
      </w:r>
      <w:r w:rsidR="004B1575">
        <w:rPr>
          <w:rFonts w:ascii="Arial" w:hAnsi="Arial"/>
          <w:b/>
          <w:color w:val="113458"/>
          <w:sz w:val="20"/>
          <w:szCs w:val="20"/>
        </w:rPr>
        <w:t>Do you think the key terms within the proposed APS X5 are sufficiently well</w:t>
      </w:r>
      <w:r w:rsidR="002F1DC6" w:rsidRPr="00125AE8">
        <w:rPr>
          <w:rFonts w:ascii="Arial" w:hAnsi="Arial"/>
          <w:b/>
          <w:color w:val="113458"/>
          <w:sz w:val="20"/>
          <w:szCs w:val="20"/>
        </w:rPr>
        <w:t xml:space="preserve"> define</w:t>
      </w:r>
      <w:r w:rsidR="004B1575">
        <w:rPr>
          <w:rFonts w:ascii="Arial" w:hAnsi="Arial"/>
          <w:b/>
          <w:color w:val="113458"/>
          <w:sz w:val="20"/>
          <w:szCs w:val="20"/>
        </w:rPr>
        <w:t>d? If no, which of these terms would you amend</w:t>
      </w:r>
      <w:r w:rsidR="002F1DC6" w:rsidRPr="00125AE8">
        <w:rPr>
          <w:rFonts w:ascii="Arial" w:hAnsi="Arial"/>
          <w:b/>
          <w:color w:val="113458"/>
          <w:sz w:val="20"/>
          <w:szCs w:val="20"/>
        </w:rPr>
        <w:t>?</w:t>
      </w:r>
    </w:p>
    <w:p w14:paraId="6C7A6D8E" w14:textId="77777777" w:rsidR="00692890" w:rsidRPr="00125AE8" w:rsidRDefault="00692890" w:rsidP="00692890">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92890" w:rsidRPr="00125AE8" w14:paraId="2B640104" w14:textId="77777777" w:rsidTr="00B52D79">
        <w:tc>
          <w:tcPr>
            <w:tcW w:w="3261" w:type="dxa"/>
          </w:tcPr>
          <w:p w14:paraId="12E42DD0"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56BE48BF"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c>
          <w:tcPr>
            <w:tcW w:w="2976" w:type="dxa"/>
          </w:tcPr>
          <w:p w14:paraId="5CF9AC77"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15A2C57"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r>
      <w:tr w:rsidR="00692890" w:rsidRPr="00125AE8" w14:paraId="0E805646" w14:textId="77777777" w:rsidTr="00B52D79">
        <w:tc>
          <w:tcPr>
            <w:tcW w:w="7371" w:type="dxa"/>
            <w:gridSpan w:val="4"/>
          </w:tcPr>
          <w:p w14:paraId="3687B039"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771F07F5" w14:textId="77777777" w:rsidR="000B64D4" w:rsidRDefault="000B64D4" w:rsidP="000B64D4">
      <w:pPr>
        <w:pStyle w:val="Default"/>
        <w:spacing w:line="280" w:lineRule="atLeast"/>
        <w:ind w:left="1134" w:hanging="567"/>
        <w:jc w:val="both"/>
        <w:rPr>
          <w:rFonts w:ascii="Arial" w:hAnsi="Arial"/>
          <w:b/>
          <w:color w:val="113458"/>
          <w:sz w:val="20"/>
          <w:szCs w:val="20"/>
        </w:rPr>
      </w:pPr>
    </w:p>
    <w:p w14:paraId="0789BAD3" w14:textId="77777777" w:rsidR="00A32D95" w:rsidRPr="00125AE8" w:rsidRDefault="00A32D95" w:rsidP="000B64D4">
      <w:pPr>
        <w:pStyle w:val="Default"/>
        <w:spacing w:line="280" w:lineRule="atLeast"/>
        <w:ind w:left="1134" w:hanging="567"/>
        <w:jc w:val="both"/>
        <w:rPr>
          <w:rFonts w:ascii="Arial" w:hAnsi="Arial"/>
          <w:b/>
          <w:color w:val="113458"/>
          <w:sz w:val="20"/>
          <w:szCs w:val="20"/>
        </w:rPr>
      </w:pPr>
    </w:p>
    <w:p w14:paraId="62BDEE34" w14:textId="564AC3BB" w:rsidR="00C94E37" w:rsidRPr="00FD0AAB" w:rsidRDefault="007B17AA" w:rsidP="00C94E37">
      <w:pPr>
        <w:pStyle w:val="ListParagraph"/>
        <w:spacing w:line="280" w:lineRule="atLeast"/>
        <w:ind w:left="1276" w:hanging="567"/>
        <w:contextualSpacing w:val="0"/>
        <w:jc w:val="both"/>
        <w:rPr>
          <w:rFonts w:ascii="Arial" w:hAnsi="Arial" w:cs="Arial"/>
          <w:b/>
        </w:rPr>
      </w:pPr>
      <w:r w:rsidRPr="00125AE8">
        <w:rPr>
          <w:rFonts w:ascii="Arial" w:hAnsi="Arial"/>
          <w:b/>
          <w:color w:val="113458"/>
          <w:sz w:val="20"/>
          <w:szCs w:val="20"/>
        </w:rPr>
        <w:t>1</w:t>
      </w:r>
      <w:r w:rsidR="00F23833">
        <w:rPr>
          <w:rFonts w:ascii="Arial" w:hAnsi="Arial"/>
          <w:b/>
          <w:color w:val="113458"/>
          <w:sz w:val="20"/>
          <w:szCs w:val="20"/>
        </w:rPr>
        <w:t>8</w:t>
      </w:r>
      <w:r w:rsidR="000B64D4" w:rsidRPr="00C94E37">
        <w:rPr>
          <w:rFonts w:ascii="Arial" w:eastAsia="Calibri" w:hAnsi="Arial" w:cs="Arial"/>
          <w:b/>
          <w:color w:val="113458"/>
          <w:sz w:val="20"/>
          <w:szCs w:val="20"/>
          <w:lang w:eastAsia="en-GB"/>
        </w:rPr>
        <w:t>.</w:t>
      </w:r>
      <w:r w:rsidR="000B64D4" w:rsidRPr="00C94E37">
        <w:rPr>
          <w:rFonts w:ascii="Arial" w:eastAsia="Calibri" w:hAnsi="Arial" w:cs="Arial"/>
          <w:b/>
          <w:color w:val="113458"/>
          <w:sz w:val="20"/>
          <w:szCs w:val="20"/>
          <w:lang w:eastAsia="en-GB"/>
        </w:rPr>
        <w:tab/>
      </w:r>
      <w:r w:rsidR="00026DAC">
        <w:rPr>
          <w:rFonts w:ascii="Arial" w:eastAsia="Calibri" w:hAnsi="Arial" w:cs="Arial"/>
          <w:b/>
          <w:color w:val="113458"/>
          <w:sz w:val="20"/>
          <w:szCs w:val="20"/>
          <w:lang w:eastAsia="en-GB"/>
        </w:rPr>
        <w:t>Overall, do you agree that the proposed APS X5 is relevant and appropriate for Members working outside of the UK?</w:t>
      </w: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B64D4" w:rsidRPr="00125AE8" w14:paraId="3706E709" w14:textId="77777777" w:rsidTr="00B52D79">
        <w:tc>
          <w:tcPr>
            <w:tcW w:w="3261" w:type="dxa"/>
          </w:tcPr>
          <w:p w14:paraId="15605132"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B179F77"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p>
        </w:tc>
        <w:tc>
          <w:tcPr>
            <w:tcW w:w="2976" w:type="dxa"/>
          </w:tcPr>
          <w:p w14:paraId="444D69D4"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8E1BC6F"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p>
        </w:tc>
      </w:tr>
      <w:tr w:rsidR="000B64D4" w:rsidRPr="00125AE8" w14:paraId="2E9722CE" w14:textId="77777777" w:rsidTr="00B52D79">
        <w:tc>
          <w:tcPr>
            <w:tcW w:w="7371" w:type="dxa"/>
            <w:gridSpan w:val="4"/>
          </w:tcPr>
          <w:p w14:paraId="1EDA0FA6"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6904458C" w14:textId="77777777" w:rsidR="00692890" w:rsidRDefault="00692890" w:rsidP="00692890">
      <w:pPr>
        <w:pStyle w:val="Default"/>
        <w:spacing w:line="280" w:lineRule="atLeast"/>
        <w:ind w:left="1134" w:hanging="567"/>
        <w:jc w:val="both"/>
        <w:rPr>
          <w:rFonts w:ascii="Arial" w:hAnsi="Arial"/>
          <w:b/>
          <w:color w:val="113458"/>
          <w:sz w:val="20"/>
          <w:szCs w:val="20"/>
        </w:rPr>
      </w:pPr>
    </w:p>
    <w:p w14:paraId="49D0D8E3" w14:textId="77777777" w:rsidR="00A32D95" w:rsidRPr="00125AE8" w:rsidRDefault="00A32D95" w:rsidP="00692890">
      <w:pPr>
        <w:pStyle w:val="Default"/>
        <w:spacing w:line="280" w:lineRule="atLeast"/>
        <w:ind w:left="1134" w:hanging="567"/>
        <w:jc w:val="both"/>
        <w:rPr>
          <w:rFonts w:ascii="Arial" w:hAnsi="Arial"/>
          <w:b/>
          <w:color w:val="113458"/>
          <w:sz w:val="20"/>
          <w:szCs w:val="20"/>
        </w:rPr>
      </w:pPr>
    </w:p>
    <w:p w14:paraId="63B3563A" w14:textId="12C2FE2A" w:rsidR="00AB7182" w:rsidRPr="00125AE8" w:rsidRDefault="00F23833" w:rsidP="00692890">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19</w:t>
      </w:r>
      <w:r w:rsidR="00AB7182" w:rsidRPr="00125AE8">
        <w:rPr>
          <w:rFonts w:ascii="Arial" w:hAnsi="Arial"/>
          <w:b/>
          <w:color w:val="113458"/>
          <w:sz w:val="20"/>
          <w:szCs w:val="20"/>
        </w:rPr>
        <w:t>.</w:t>
      </w:r>
      <w:r w:rsidR="00AB7182" w:rsidRPr="00125AE8">
        <w:rPr>
          <w:rFonts w:ascii="Arial" w:hAnsi="Arial"/>
          <w:b/>
          <w:color w:val="113458"/>
          <w:sz w:val="20"/>
          <w:szCs w:val="20"/>
        </w:rPr>
        <w:tab/>
      </w:r>
      <w:r w:rsidR="005A4622">
        <w:rPr>
          <w:rFonts w:ascii="Arial" w:hAnsi="Arial"/>
          <w:b/>
          <w:color w:val="113458"/>
          <w:sz w:val="20"/>
          <w:szCs w:val="20"/>
        </w:rPr>
        <w:t xml:space="preserve">Have you </w:t>
      </w:r>
      <w:r w:rsidR="004B1575">
        <w:rPr>
          <w:rFonts w:ascii="Arial" w:hAnsi="Arial"/>
          <w:b/>
          <w:color w:val="113458"/>
          <w:sz w:val="20"/>
          <w:szCs w:val="20"/>
        </w:rPr>
        <w:t xml:space="preserve">previously </w:t>
      </w:r>
      <w:r w:rsidR="005A4622">
        <w:rPr>
          <w:rFonts w:ascii="Arial" w:hAnsi="Arial"/>
          <w:b/>
          <w:color w:val="113458"/>
          <w:sz w:val="20"/>
          <w:szCs w:val="20"/>
        </w:rPr>
        <w:t xml:space="preserve">ever experienced any difficulty in procuring PII? </w:t>
      </w:r>
    </w:p>
    <w:p w14:paraId="0140F882" w14:textId="77777777" w:rsidR="00AB7182" w:rsidRPr="00125AE8" w:rsidRDefault="00AB7182" w:rsidP="00692890">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AB7182" w:rsidRPr="00125AE8" w14:paraId="18845E5B" w14:textId="77777777" w:rsidTr="00B52D79">
        <w:tc>
          <w:tcPr>
            <w:tcW w:w="3261" w:type="dxa"/>
          </w:tcPr>
          <w:p w14:paraId="0C9D7E90"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10D18CE"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p>
        </w:tc>
        <w:tc>
          <w:tcPr>
            <w:tcW w:w="2976" w:type="dxa"/>
          </w:tcPr>
          <w:p w14:paraId="3E7D5D0B"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A675067"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p>
        </w:tc>
      </w:tr>
      <w:tr w:rsidR="00AB7182" w:rsidRPr="00125AE8" w14:paraId="78967C42" w14:textId="77777777" w:rsidTr="00B52D79">
        <w:tc>
          <w:tcPr>
            <w:tcW w:w="7371" w:type="dxa"/>
            <w:gridSpan w:val="4"/>
          </w:tcPr>
          <w:p w14:paraId="292481DB"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36DE638A" w14:textId="77777777" w:rsidR="00AB7182" w:rsidRDefault="00AB7182" w:rsidP="00692890">
      <w:pPr>
        <w:pStyle w:val="Default"/>
        <w:spacing w:line="280" w:lineRule="atLeast"/>
        <w:ind w:left="1134" w:hanging="567"/>
        <w:jc w:val="both"/>
        <w:rPr>
          <w:rFonts w:ascii="Arial" w:hAnsi="Arial"/>
          <w:b/>
          <w:color w:val="113458"/>
          <w:sz w:val="20"/>
          <w:szCs w:val="20"/>
        </w:rPr>
      </w:pPr>
    </w:p>
    <w:p w14:paraId="6C1D6B0E" w14:textId="77777777" w:rsidR="00A32D95" w:rsidRPr="00125AE8" w:rsidRDefault="00A32D95" w:rsidP="00692890">
      <w:pPr>
        <w:pStyle w:val="Default"/>
        <w:spacing w:line="280" w:lineRule="atLeast"/>
        <w:ind w:left="1134" w:hanging="567"/>
        <w:jc w:val="both"/>
        <w:rPr>
          <w:rFonts w:ascii="Arial" w:hAnsi="Arial"/>
          <w:b/>
          <w:color w:val="113458"/>
          <w:sz w:val="20"/>
          <w:szCs w:val="20"/>
        </w:rPr>
      </w:pPr>
    </w:p>
    <w:p w14:paraId="0B7E9A1A" w14:textId="638CA816" w:rsidR="00B46AB6" w:rsidRPr="00125AE8" w:rsidRDefault="007B17AA"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2</w:t>
      </w:r>
      <w:r w:rsidR="00F23833">
        <w:rPr>
          <w:rFonts w:ascii="Arial" w:hAnsi="Arial"/>
          <w:b/>
          <w:color w:val="113458"/>
          <w:sz w:val="20"/>
          <w:szCs w:val="20"/>
        </w:rPr>
        <w:t>0.</w:t>
      </w:r>
      <w:r w:rsidR="00B46AB6" w:rsidRPr="00125AE8">
        <w:rPr>
          <w:rFonts w:ascii="Arial" w:hAnsi="Arial"/>
          <w:b/>
          <w:color w:val="113458"/>
          <w:sz w:val="20"/>
          <w:szCs w:val="20"/>
        </w:rPr>
        <w:tab/>
        <w:t xml:space="preserve">Do you have any </w:t>
      </w:r>
      <w:r w:rsidR="00A44108" w:rsidRPr="00125AE8">
        <w:rPr>
          <w:rFonts w:ascii="Arial" w:hAnsi="Arial"/>
          <w:b/>
          <w:color w:val="113458"/>
          <w:sz w:val="20"/>
          <w:szCs w:val="20"/>
        </w:rPr>
        <w:t xml:space="preserve">other </w:t>
      </w:r>
      <w:r w:rsidR="00B46AB6" w:rsidRPr="00125AE8">
        <w:rPr>
          <w:rFonts w:ascii="Arial" w:hAnsi="Arial"/>
          <w:b/>
          <w:color w:val="113458"/>
          <w:sz w:val="20"/>
          <w:szCs w:val="20"/>
        </w:rPr>
        <w:t xml:space="preserve">comments on the requirements and provisions of the </w:t>
      </w:r>
      <w:r w:rsidR="000B7BD7">
        <w:rPr>
          <w:rFonts w:ascii="Arial" w:hAnsi="Arial"/>
          <w:b/>
          <w:color w:val="113458"/>
          <w:sz w:val="20"/>
          <w:szCs w:val="20"/>
        </w:rPr>
        <w:t>proposed</w:t>
      </w:r>
      <w:r w:rsidR="00B46AB6" w:rsidRPr="00125AE8">
        <w:rPr>
          <w:rFonts w:ascii="Arial" w:hAnsi="Arial"/>
          <w:b/>
          <w:color w:val="113458"/>
          <w:sz w:val="20"/>
          <w:szCs w:val="20"/>
        </w:rPr>
        <w:t xml:space="preserve"> APS X</w:t>
      </w:r>
      <w:r w:rsidR="002F1DC6">
        <w:rPr>
          <w:rFonts w:ascii="Arial" w:hAnsi="Arial"/>
          <w:b/>
          <w:color w:val="113458"/>
          <w:sz w:val="20"/>
          <w:szCs w:val="20"/>
        </w:rPr>
        <w:t>5</w:t>
      </w:r>
      <w:r w:rsidR="00B46AB6" w:rsidRPr="00125AE8">
        <w:rPr>
          <w:rFonts w:ascii="Arial" w:hAnsi="Arial"/>
          <w:b/>
          <w:color w:val="113458"/>
          <w:sz w:val="20"/>
          <w:szCs w:val="20"/>
        </w:rPr>
        <w:t>?</w:t>
      </w:r>
    </w:p>
    <w:p w14:paraId="12EA8C93" w14:textId="77777777" w:rsidR="00B46AB6" w:rsidRPr="00125AE8" w:rsidRDefault="00B46AB6" w:rsidP="00B46AB6">
      <w:pPr>
        <w:pStyle w:val="Default"/>
        <w:spacing w:line="280" w:lineRule="atLeast"/>
        <w:ind w:left="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125AE8" w14:paraId="2FB5A16F" w14:textId="77777777" w:rsidTr="00390A7B">
        <w:tc>
          <w:tcPr>
            <w:tcW w:w="3261" w:type="dxa"/>
          </w:tcPr>
          <w:p w14:paraId="4B1F8E90"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4ACF5C5"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4A5D36A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5072F7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125AE8" w14:paraId="7D654312" w14:textId="77777777" w:rsidTr="00390A7B">
        <w:tc>
          <w:tcPr>
            <w:tcW w:w="7371" w:type="dxa"/>
            <w:gridSpan w:val="4"/>
          </w:tcPr>
          <w:p w14:paraId="65FEDCB0"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3697A37F" w14:textId="77777777" w:rsidR="00B46AB6" w:rsidRPr="00125AE8" w:rsidRDefault="00B46AB6" w:rsidP="00420FDF">
      <w:pPr>
        <w:spacing w:after="0" w:line="280" w:lineRule="atLeast"/>
        <w:ind w:left="1134" w:hanging="567"/>
        <w:jc w:val="both"/>
        <w:rPr>
          <w:rFonts w:ascii="Arial" w:hAnsi="Arial" w:cs="Arial"/>
          <w:b/>
          <w:color w:val="113458"/>
          <w:sz w:val="20"/>
          <w:szCs w:val="20"/>
          <w:highlight w:val="yellow"/>
        </w:rPr>
      </w:pPr>
    </w:p>
    <w:p w14:paraId="492ADD8D" w14:textId="77777777" w:rsidR="005D4491" w:rsidRPr="00125AE8" w:rsidRDefault="005D4491">
      <w:pPr>
        <w:rPr>
          <w:rFonts w:ascii="Arial" w:eastAsia="Calibri" w:hAnsi="Arial" w:cs="Arial"/>
          <w:b/>
          <w:color w:val="113458"/>
          <w:sz w:val="20"/>
          <w:szCs w:val="20"/>
          <w:lang w:eastAsia="en-GB"/>
        </w:rPr>
      </w:pPr>
      <w:r w:rsidRPr="00C207DE">
        <w:rPr>
          <w:rFonts w:ascii="Arial" w:hAnsi="Arial" w:cs="Arial"/>
          <w:b/>
          <w:color w:val="113458"/>
          <w:sz w:val="20"/>
          <w:szCs w:val="20"/>
        </w:rPr>
        <w:br w:type="page"/>
      </w:r>
    </w:p>
    <w:p w14:paraId="6C0159C1" w14:textId="6BDE3D89" w:rsidR="000B7BD7" w:rsidRDefault="000B7BD7" w:rsidP="00B46AB6">
      <w:pPr>
        <w:pStyle w:val="Default"/>
        <w:spacing w:line="280" w:lineRule="atLeast"/>
        <w:ind w:left="1134" w:hanging="567"/>
        <w:jc w:val="both"/>
        <w:rPr>
          <w:rFonts w:ascii="Arial" w:hAnsi="Arial"/>
          <w:b/>
          <w:color w:val="113458"/>
          <w:sz w:val="20"/>
          <w:szCs w:val="20"/>
          <w:u w:val="single"/>
        </w:rPr>
      </w:pPr>
      <w:r>
        <w:rPr>
          <w:rFonts w:ascii="Arial" w:hAnsi="Arial"/>
          <w:b/>
          <w:color w:val="113458"/>
          <w:sz w:val="20"/>
          <w:szCs w:val="20"/>
          <w:u w:val="single"/>
        </w:rPr>
        <w:t xml:space="preserve">Guide </w:t>
      </w:r>
    </w:p>
    <w:p w14:paraId="073A8A74" w14:textId="77777777" w:rsidR="000B7BD7" w:rsidRPr="000B7BD7" w:rsidRDefault="000B7BD7" w:rsidP="00B46AB6">
      <w:pPr>
        <w:pStyle w:val="Default"/>
        <w:spacing w:line="280" w:lineRule="atLeast"/>
        <w:ind w:left="1134" w:hanging="567"/>
        <w:jc w:val="both"/>
        <w:rPr>
          <w:rFonts w:ascii="Arial" w:hAnsi="Arial"/>
          <w:b/>
          <w:color w:val="113458"/>
          <w:sz w:val="20"/>
          <w:szCs w:val="20"/>
          <w:u w:val="single"/>
        </w:rPr>
      </w:pPr>
    </w:p>
    <w:p w14:paraId="45E997FD" w14:textId="62BEE59D" w:rsidR="004028AD" w:rsidRDefault="000B7BD7"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 xml:space="preserve">21. </w:t>
      </w:r>
      <w:r>
        <w:rPr>
          <w:rFonts w:ascii="Arial" w:hAnsi="Arial"/>
          <w:b/>
          <w:color w:val="113458"/>
          <w:sz w:val="20"/>
          <w:szCs w:val="20"/>
        </w:rPr>
        <w:tab/>
      </w:r>
      <w:r w:rsidR="004028AD">
        <w:rPr>
          <w:rFonts w:ascii="Arial" w:hAnsi="Arial"/>
          <w:b/>
          <w:color w:val="113458"/>
          <w:sz w:val="20"/>
          <w:szCs w:val="20"/>
        </w:rPr>
        <w:t xml:space="preserve">Do you agree with the proposal to introduce a Guide to accompany APS X5? </w:t>
      </w:r>
    </w:p>
    <w:p w14:paraId="762D885A" w14:textId="77777777" w:rsidR="004028AD" w:rsidRDefault="004028AD" w:rsidP="00B46AB6">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028AD" w:rsidRPr="00125AE8" w14:paraId="1E1DFD59" w14:textId="77777777" w:rsidTr="004028AD">
        <w:tc>
          <w:tcPr>
            <w:tcW w:w="3261" w:type="dxa"/>
          </w:tcPr>
          <w:p w14:paraId="56BF32E8"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0010DB28"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c>
          <w:tcPr>
            <w:tcW w:w="2976" w:type="dxa"/>
          </w:tcPr>
          <w:p w14:paraId="21B43E16"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1ABEA072"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r>
      <w:tr w:rsidR="004028AD" w:rsidRPr="00125AE8" w14:paraId="5F73A80A" w14:textId="77777777" w:rsidTr="004028AD">
        <w:tc>
          <w:tcPr>
            <w:tcW w:w="7371" w:type="dxa"/>
            <w:gridSpan w:val="4"/>
          </w:tcPr>
          <w:p w14:paraId="7F8D0131"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3FFC8D22" w14:textId="77777777" w:rsidR="004028AD" w:rsidRDefault="004028AD" w:rsidP="00B46AB6">
      <w:pPr>
        <w:pStyle w:val="Default"/>
        <w:spacing w:line="280" w:lineRule="atLeast"/>
        <w:ind w:left="1134" w:hanging="567"/>
        <w:jc w:val="both"/>
        <w:rPr>
          <w:rFonts w:ascii="Arial" w:hAnsi="Arial"/>
          <w:b/>
          <w:color w:val="113458"/>
          <w:sz w:val="20"/>
          <w:szCs w:val="20"/>
        </w:rPr>
      </w:pPr>
    </w:p>
    <w:p w14:paraId="05D3EFEB" w14:textId="77777777" w:rsidR="004028AD" w:rsidRDefault="004028AD" w:rsidP="00B46AB6">
      <w:pPr>
        <w:pStyle w:val="Default"/>
        <w:spacing w:line="280" w:lineRule="atLeast"/>
        <w:ind w:left="1134" w:hanging="567"/>
        <w:jc w:val="both"/>
        <w:rPr>
          <w:rFonts w:ascii="Arial" w:hAnsi="Arial"/>
          <w:b/>
          <w:color w:val="113458"/>
          <w:sz w:val="20"/>
          <w:szCs w:val="20"/>
        </w:rPr>
      </w:pPr>
    </w:p>
    <w:p w14:paraId="73026F8E" w14:textId="7748B55E" w:rsidR="004028AD" w:rsidRDefault="004028AD"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22.</w:t>
      </w:r>
      <w:r>
        <w:rPr>
          <w:rFonts w:ascii="Arial" w:hAnsi="Arial"/>
          <w:b/>
          <w:color w:val="113458"/>
          <w:sz w:val="20"/>
          <w:szCs w:val="20"/>
        </w:rPr>
        <w:tab/>
        <w:t xml:space="preserve">Overall, do you consider that the Guide is relevant and helpful for Members? </w:t>
      </w:r>
    </w:p>
    <w:p w14:paraId="185B07D8" w14:textId="77777777" w:rsidR="004028AD" w:rsidRDefault="004028AD" w:rsidP="00B46AB6">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028AD" w:rsidRPr="00125AE8" w14:paraId="6F95AE3B" w14:textId="77777777" w:rsidTr="004028AD">
        <w:tc>
          <w:tcPr>
            <w:tcW w:w="3261" w:type="dxa"/>
          </w:tcPr>
          <w:p w14:paraId="59EF493D"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4BD97E6E"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c>
          <w:tcPr>
            <w:tcW w:w="2976" w:type="dxa"/>
          </w:tcPr>
          <w:p w14:paraId="71D4108F"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F8C2C8A"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r>
      <w:tr w:rsidR="004028AD" w:rsidRPr="00125AE8" w14:paraId="1B932AA9" w14:textId="77777777" w:rsidTr="004028AD">
        <w:tc>
          <w:tcPr>
            <w:tcW w:w="7371" w:type="dxa"/>
            <w:gridSpan w:val="4"/>
          </w:tcPr>
          <w:p w14:paraId="5C49F043"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76A62D78" w14:textId="77777777" w:rsidR="004028AD" w:rsidRDefault="004028AD" w:rsidP="00B46AB6">
      <w:pPr>
        <w:pStyle w:val="Default"/>
        <w:spacing w:line="280" w:lineRule="atLeast"/>
        <w:ind w:left="1134" w:hanging="567"/>
        <w:jc w:val="both"/>
        <w:rPr>
          <w:rFonts w:ascii="Arial" w:hAnsi="Arial"/>
          <w:b/>
          <w:color w:val="113458"/>
          <w:sz w:val="20"/>
          <w:szCs w:val="20"/>
        </w:rPr>
      </w:pPr>
    </w:p>
    <w:p w14:paraId="602B50D3" w14:textId="77777777" w:rsidR="004028AD" w:rsidRDefault="004028AD" w:rsidP="00B46AB6">
      <w:pPr>
        <w:pStyle w:val="Default"/>
        <w:spacing w:line="280" w:lineRule="atLeast"/>
        <w:ind w:left="1134" w:hanging="567"/>
        <w:jc w:val="both"/>
        <w:rPr>
          <w:rFonts w:ascii="Arial" w:hAnsi="Arial"/>
          <w:b/>
          <w:color w:val="113458"/>
          <w:sz w:val="20"/>
          <w:szCs w:val="20"/>
        </w:rPr>
      </w:pPr>
    </w:p>
    <w:p w14:paraId="77D85395" w14:textId="393A3DA6" w:rsidR="004028AD" w:rsidRDefault="004028AD"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 xml:space="preserve">23. </w:t>
      </w:r>
      <w:r>
        <w:rPr>
          <w:rFonts w:ascii="Arial" w:hAnsi="Arial"/>
          <w:b/>
          <w:color w:val="113458"/>
          <w:sz w:val="20"/>
          <w:szCs w:val="20"/>
        </w:rPr>
        <w:tab/>
        <w:t xml:space="preserve">Overall, do you consider that the Guide is relevant and helpful for Members working outside of the UK? </w:t>
      </w:r>
    </w:p>
    <w:p w14:paraId="5E21294C" w14:textId="77777777" w:rsidR="004028AD" w:rsidRDefault="004028AD" w:rsidP="00B46AB6">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028AD" w:rsidRPr="00125AE8" w14:paraId="106119E9" w14:textId="77777777" w:rsidTr="004028AD">
        <w:tc>
          <w:tcPr>
            <w:tcW w:w="3261" w:type="dxa"/>
          </w:tcPr>
          <w:p w14:paraId="008DA67B"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55387973"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c>
          <w:tcPr>
            <w:tcW w:w="2976" w:type="dxa"/>
          </w:tcPr>
          <w:p w14:paraId="72981687"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4FA537F9"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r>
      <w:tr w:rsidR="004028AD" w:rsidRPr="00125AE8" w14:paraId="4089122A" w14:textId="77777777" w:rsidTr="004028AD">
        <w:tc>
          <w:tcPr>
            <w:tcW w:w="7371" w:type="dxa"/>
            <w:gridSpan w:val="4"/>
          </w:tcPr>
          <w:p w14:paraId="782BB9F0"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6F288D67" w14:textId="77777777" w:rsidR="004028AD" w:rsidRDefault="004028AD" w:rsidP="00B46AB6">
      <w:pPr>
        <w:pStyle w:val="Default"/>
        <w:spacing w:line="280" w:lineRule="atLeast"/>
        <w:ind w:left="1134" w:hanging="567"/>
        <w:jc w:val="both"/>
        <w:rPr>
          <w:rFonts w:ascii="Arial" w:hAnsi="Arial"/>
          <w:b/>
          <w:color w:val="113458"/>
          <w:sz w:val="20"/>
          <w:szCs w:val="20"/>
        </w:rPr>
      </w:pPr>
    </w:p>
    <w:p w14:paraId="3C93DB9E" w14:textId="77777777" w:rsidR="004028AD" w:rsidRDefault="004028AD" w:rsidP="00B46AB6">
      <w:pPr>
        <w:pStyle w:val="Default"/>
        <w:spacing w:line="280" w:lineRule="atLeast"/>
        <w:ind w:left="1134" w:hanging="567"/>
        <w:jc w:val="both"/>
        <w:rPr>
          <w:rFonts w:ascii="Arial" w:hAnsi="Arial"/>
          <w:b/>
          <w:color w:val="113458"/>
          <w:sz w:val="20"/>
          <w:szCs w:val="20"/>
        </w:rPr>
      </w:pPr>
    </w:p>
    <w:p w14:paraId="73BCDBD8" w14:textId="77777777" w:rsidR="004028AD" w:rsidRDefault="004028AD"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 xml:space="preserve">24. </w:t>
      </w:r>
      <w:r>
        <w:rPr>
          <w:rFonts w:ascii="Arial" w:hAnsi="Arial"/>
          <w:b/>
          <w:color w:val="113458"/>
          <w:sz w:val="20"/>
          <w:szCs w:val="20"/>
        </w:rPr>
        <w:tab/>
        <w:t xml:space="preserve">Do you have any suggestions for any additional topics or information that should be included in the Guide? </w:t>
      </w:r>
    </w:p>
    <w:p w14:paraId="166A3B6E" w14:textId="77777777" w:rsidR="004028AD" w:rsidRDefault="004028AD" w:rsidP="00B46AB6">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028AD" w:rsidRPr="00125AE8" w14:paraId="78BC8DC3" w14:textId="77777777" w:rsidTr="004028AD">
        <w:tc>
          <w:tcPr>
            <w:tcW w:w="3261" w:type="dxa"/>
          </w:tcPr>
          <w:p w14:paraId="580D44D0"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015BD87"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c>
          <w:tcPr>
            <w:tcW w:w="2976" w:type="dxa"/>
          </w:tcPr>
          <w:p w14:paraId="2D148EFA"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08BDE9BC"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r>
      <w:tr w:rsidR="004028AD" w:rsidRPr="00125AE8" w14:paraId="6E9A9D5D" w14:textId="77777777" w:rsidTr="004028AD">
        <w:tc>
          <w:tcPr>
            <w:tcW w:w="7371" w:type="dxa"/>
            <w:gridSpan w:val="4"/>
          </w:tcPr>
          <w:p w14:paraId="74976214"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6816D69B" w14:textId="77777777" w:rsidR="004028AD" w:rsidRDefault="004028AD" w:rsidP="00B46AB6">
      <w:pPr>
        <w:pStyle w:val="Default"/>
        <w:spacing w:line="280" w:lineRule="atLeast"/>
        <w:ind w:left="1134" w:hanging="567"/>
        <w:jc w:val="both"/>
        <w:rPr>
          <w:rFonts w:ascii="Arial" w:hAnsi="Arial"/>
          <w:b/>
          <w:color w:val="113458"/>
          <w:sz w:val="20"/>
          <w:szCs w:val="20"/>
        </w:rPr>
      </w:pPr>
    </w:p>
    <w:p w14:paraId="0F5D065B" w14:textId="77777777" w:rsidR="004028AD" w:rsidRDefault="004028AD" w:rsidP="00B46AB6">
      <w:pPr>
        <w:pStyle w:val="Default"/>
        <w:spacing w:line="280" w:lineRule="atLeast"/>
        <w:ind w:left="1134" w:hanging="567"/>
        <w:jc w:val="both"/>
        <w:rPr>
          <w:rFonts w:ascii="Arial" w:hAnsi="Arial"/>
          <w:b/>
          <w:color w:val="113458"/>
          <w:sz w:val="20"/>
          <w:szCs w:val="20"/>
        </w:rPr>
      </w:pPr>
    </w:p>
    <w:p w14:paraId="72680DA9" w14:textId="40368724" w:rsidR="00B46AB6" w:rsidRPr="00125AE8" w:rsidRDefault="004028AD"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25.</w:t>
      </w:r>
      <w:r>
        <w:rPr>
          <w:rFonts w:ascii="Arial" w:hAnsi="Arial"/>
          <w:b/>
          <w:color w:val="113458"/>
          <w:sz w:val="20"/>
          <w:szCs w:val="20"/>
        </w:rPr>
        <w:tab/>
      </w:r>
      <w:r w:rsidR="00B46AB6" w:rsidRPr="00125AE8">
        <w:rPr>
          <w:rFonts w:ascii="Arial" w:hAnsi="Arial"/>
          <w:b/>
          <w:color w:val="113458"/>
          <w:sz w:val="20"/>
          <w:szCs w:val="20"/>
        </w:rPr>
        <w:t>Do you think it would be helpful to have any</w:t>
      </w:r>
      <w:r>
        <w:rPr>
          <w:rFonts w:ascii="Arial" w:hAnsi="Arial"/>
          <w:b/>
          <w:color w:val="113458"/>
          <w:sz w:val="20"/>
          <w:szCs w:val="20"/>
        </w:rPr>
        <w:t xml:space="preserve"> further</w:t>
      </w:r>
      <w:r w:rsidR="00B46AB6" w:rsidRPr="00125AE8">
        <w:rPr>
          <w:rFonts w:ascii="Arial" w:hAnsi="Arial"/>
          <w:b/>
          <w:color w:val="113458"/>
          <w:sz w:val="20"/>
          <w:szCs w:val="20"/>
        </w:rPr>
        <w:t xml:space="preserve"> guidance </w:t>
      </w:r>
      <w:r>
        <w:rPr>
          <w:rFonts w:ascii="Arial" w:hAnsi="Arial"/>
          <w:b/>
          <w:color w:val="113458"/>
          <w:sz w:val="20"/>
          <w:szCs w:val="20"/>
        </w:rPr>
        <w:t xml:space="preserve">(in addition to the Guide) </w:t>
      </w:r>
      <w:r w:rsidR="00B46AB6" w:rsidRPr="00125AE8">
        <w:rPr>
          <w:rFonts w:ascii="Arial" w:hAnsi="Arial"/>
          <w:b/>
          <w:color w:val="113458"/>
          <w:sz w:val="20"/>
          <w:szCs w:val="20"/>
        </w:rPr>
        <w:t>and/or training opportunities in this particular area? If so, what should this guidance/training include?</w:t>
      </w:r>
    </w:p>
    <w:p w14:paraId="1CE0F406" w14:textId="77777777" w:rsidR="00B46AB6" w:rsidRPr="00125AE8" w:rsidRDefault="00B46AB6" w:rsidP="00B46AB6">
      <w:pPr>
        <w:pStyle w:val="Default"/>
        <w:spacing w:line="280" w:lineRule="atLeast"/>
        <w:ind w:left="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125AE8" w14:paraId="681AECA2" w14:textId="77777777" w:rsidTr="00390A7B">
        <w:tc>
          <w:tcPr>
            <w:tcW w:w="3261" w:type="dxa"/>
          </w:tcPr>
          <w:p w14:paraId="7CFE45BF"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41C699B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7B04AA1E"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CFF4585"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125AE8" w14:paraId="319A00B9" w14:textId="77777777" w:rsidTr="0098498D">
        <w:trPr>
          <w:trHeight w:val="665"/>
        </w:trPr>
        <w:tc>
          <w:tcPr>
            <w:tcW w:w="7371" w:type="dxa"/>
            <w:gridSpan w:val="4"/>
          </w:tcPr>
          <w:p w14:paraId="6BF503A7"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7C1A9823" w14:textId="77777777" w:rsidR="00B46AB6" w:rsidRDefault="00B46AB6" w:rsidP="00B46AB6">
      <w:pPr>
        <w:spacing w:after="0" w:line="280" w:lineRule="atLeast"/>
        <w:ind w:left="1134" w:hanging="567"/>
        <w:jc w:val="both"/>
        <w:rPr>
          <w:rFonts w:ascii="Arial" w:hAnsi="Arial" w:cs="Arial"/>
          <w:b/>
          <w:color w:val="113458"/>
          <w:sz w:val="20"/>
          <w:szCs w:val="20"/>
        </w:rPr>
      </w:pPr>
    </w:p>
    <w:p w14:paraId="780741A1" w14:textId="77777777" w:rsidR="006A6B55" w:rsidRPr="00125AE8" w:rsidRDefault="006A6B55" w:rsidP="00B46AB6">
      <w:pPr>
        <w:spacing w:after="0" w:line="280" w:lineRule="atLeast"/>
        <w:ind w:left="1134" w:hanging="567"/>
        <w:jc w:val="both"/>
        <w:rPr>
          <w:rFonts w:ascii="Arial" w:hAnsi="Arial" w:cs="Arial"/>
          <w:b/>
          <w:color w:val="113458"/>
          <w:sz w:val="20"/>
          <w:szCs w:val="20"/>
        </w:rPr>
      </w:pPr>
    </w:p>
    <w:p w14:paraId="06EB5935" w14:textId="47CD174B" w:rsidR="004028AD" w:rsidRDefault="007B17AA"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2</w:t>
      </w:r>
      <w:r w:rsidR="004028AD">
        <w:rPr>
          <w:rFonts w:ascii="Arial" w:hAnsi="Arial"/>
          <w:b/>
          <w:color w:val="113458"/>
          <w:sz w:val="20"/>
          <w:szCs w:val="20"/>
        </w:rPr>
        <w:t>6</w:t>
      </w:r>
      <w:r w:rsidR="00B46AB6" w:rsidRPr="00125AE8">
        <w:rPr>
          <w:rFonts w:ascii="Arial" w:hAnsi="Arial"/>
          <w:b/>
          <w:color w:val="113458"/>
          <w:sz w:val="20"/>
          <w:szCs w:val="20"/>
        </w:rPr>
        <w:t>.</w:t>
      </w:r>
      <w:r w:rsidR="00B46AB6" w:rsidRPr="00125AE8">
        <w:rPr>
          <w:rFonts w:ascii="Arial" w:hAnsi="Arial"/>
          <w:b/>
          <w:color w:val="113458"/>
          <w:sz w:val="20"/>
          <w:szCs w:val="20"/>
        </w:rPr>
        <w:tab/>
      </w:r>
      <w:r w:rsidR="004028AD">
        <w:rPr>
          <w:rFonts w:ascii="Arial" w:hAnsi="Arial"/>
          <w:b/>
          <w:color w:val="113458"/>
          <w:sz w:val="20"/>
          <w:szCs w:val="20"/>
        </w:rPr>
        <w:t xml:space="preserve">Do you have any other comments or suggestions in relation to the Guide? </w:t>
      </w:r>
    </w:p>
    <w:p w14:paraId="17957715" w14:textId="77777777" w:rsidR="004028AD" w:rsidRDefault="004028AD" w:rsidP="00B46AB6">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4028AD" w:rsidRPr="00125AE8" w14:paraId="70104EBC" w14:textId="77777777" w:rsidTr="004028AD">
        <w:tc>
          <w:tcPr>
            <w:tcW w:w="3261" w:type="dxa"/>
          </w:tcPr>
          <w:p w14:paraId="5C062E8E"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7434D3D3"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c>
          <w:tcPr>
            <w:tcW w:w="2976" w:type="dxa"/>
          </w:tcPr>
          <w:p w14:paraId="29AF487B"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447C4FDB"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p>
        </w:tc>
      </w:tr>
      <w:tr w:rsidR="004028AD" w:rsidRPr="00125AE8" w14:paraId="4CFD85E3" w14:textId="77777777" w:rsidTr="004028AD">
        <w:tc>
          <w:tcPr>
            <w:tcW w:w="7371" w:type="dxa"/>
            <w:gridSpan w:val="4"/>
          </w:tcPr>
          <w:p w14:paraId="3CA97BC2" w14:textId="77777777" w:rsidR="004028AD" w:rsidRPr="00125AE8" w:rsidRDefault="004028AD" w:rsidP="004028AD">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35062916" w14:textId="77777777" w:rsidR="004028AD" w:rsidRDefault="004028AD" w:rsidP="00B46AB6">
      <w:pPr>
        <w:pStyle w:val="Default"/>
        <w:spacing w:line="280" w:lineRule="atLeast"/>
        <w:ind w:left="1134" w:hanging="567"/>
        <w:jc w:val="both"/>
        <w:rPr>
          <w:rFonts w:ascii="Arial" w:hAnsi="Arial"/>
          <w:b/>
          <w:color w:val="113458"/>
          <w:sz w:val="20"/>
          <w:szCs w:val="20"/>
        </w:rPr>
      </w:pPr>
    </w:p>
    <w:p w14:paraId="234B7C3D" w14:textId="4862FFBE" w:rsidR="00B46AB6" w:rsidRPr="00125AE8" w:rsidRDefault="004028AD"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27.</w:t>
      </w:r>
      <w:r>
        <w:rPr>
          <w:rFonts w:ascii="Arial" w:hAnsi="Arial"/>
          <w:b/>
          <w:color w:val="113458"/>
          <w:sz w:val="20"/>
          <w:szCs w:val="20"/>
        </w:rPr>
        <w:tab/>
      </w:r>
      <w:r w:rsidR="00B46AB6" w:rsidRPr="00125AE8">
        <w:rPr>
          <w:rFonts w:ascii="Arial" w:hAnsi="Arial"/>
          <w:b/>
          <w:color w:val="113458"/>
          <w:sz w:val="20"/>
          <w:szCs w:val="20"/>
        </w:rPr>
        <w:t>Do you anticipate that there would be any practical or resource implications caused by the introduction of these proposals? If yes, what sort of implications do you anticipate?</w:t>
      </w:r>
    </w:p>
    <w:p w14:paraId="21E9FE03" w14:textId="77777777" w:rsidR="00B46AB6" w:rsidRPr="00125AE8" w:rsidRDefault="00B46AB6" w:rsidP="00B46AB6">
      <w:pPr>
        <w:pStyle w:val="Default"/>
        <w:spacing w:line="280" w:lineRule="atLeast"/>
        <w:ind w:left="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125AE8" w14:paraId="2E7565FA" w14:textId="77777777" w:rsidTr="00390A7B">
        <w:tc>
          <w:tcPr>
            <w:tcW w:w="3261" w:type="dxa"/>
          </w:tcPr>
          <w:p w14:paraId="28C2885E"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49F6385E"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05DD4D29"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15E5DDA9"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125AE8" w14:paraId="7A9B6EC5" w14:textId="77777777" w:rsidTr="00390A7B">
        <w:tc>
          <w:tcPr>
            <w:tcW w:w="7371" w:type="dxa"/>
            <w:gridSpan w:val="4"/>
          </w:tcPr>
          <w:p w14:paraId="68D5E988"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p w14:paraId="716CEBB5"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bl>
    <w:p w14:paraId="0C8249C2" w14:textId="77777777" w:rsidR="005D4491" w:rsidRDefault="005D4491" w:rsidP="00420FDF">
      <w:pPr>
        <w:spacing w:after="0" w:line="280" w:lineRule="atLeast"/>
        <w:ind w:left="1134" w:hanging="567"/>
        <w:jc w:val="both"/>
        <w:rPr>
          <w:rFonts w:ascii="Arial" w:hAnsi="Arial" w:cs="Arial"/>
          <w:b/>
          <w:color w:val="113458"/>
          <w:sz w:val="20"/>
          <w:szCs w:val="20"/>
        </w:rPr>
      </w:pPr>
    </w:p>
    <w:p w14:paraId="496DB573" w14:textId="77777777" w:rsidR="006A6B55" w:rsidRPr="00125AE8" w:rsidRDefault="006A6B55" w:rsidP="00420FDF">
      <w:pPr>
        <w:spacing w:after="0" w:line="280" w:lineRule="atLeast"/>
        <w:ind w:left="1134" w:hanging="567"/>
        <w:jc w:val="both"/>
        <w:rPr>
          <w:rFonts w:ascii="Arial" w:hAnsi="Arial" w:cs="Arial"/>
          <w:b/>
          <w:color w:val="113458"/>
          <w:sz w:val="20"/>
          <w:szCs w:val="20"/>
        </w:rPr>
      </w:pPr>
    </w:p>
    <w:p w14:paraId="37F56AB0" w14:textId="56FE8007" w:rsidR="00EF4C4D" w:rsidRPr="00125AE8" w:rsidRDefault="007B17AA" w:rsidP="00420FDF">
      <w:pPr>
        <w:spacing w:after="0" w:line="280" w:lineRule="atLeast"/>
        <w:ind w:left="1134" w:hanging="567"/>
        <w:jc w:val="both"/>
        <w:rPr>
          <w:rFonts w:ascii="Arial" w:hAnsi="Arial" w:cs="Arial"/>
          <w:b/>
          <w:color w:val="113458"/>
          <w:sz w:val="20"/>
          <w:szCs w:val="20"/>
        </w:rPr>
      </w:pPr>
      <w:r>
        <w:rPr>
          <w:rFonts w:ascii="Arial" w:hAnsi="Arial" w:cs="Arial"/>
          <w:b/>
          <w:color w:val="113458"/>
          <w:sz w:val="20"/>
          <w:szCs w:val="20"/>
        </w:rPr>
        <w:t>2</w:t>
      </w:r>
      <w:r w:rsidR="00F23833">
        <w:rPr>
          <w:rFonts w:ascii="Arial" w:hAnsi="Arial" w:cs="Arial"/>
          <w:b/>
          <w:color w:val="113458"/>
          <w:sz w:val="20"/>
          <w:szCs w:val="20"/>
        </w:rPr>
        <w:t>3</w:t>
      </w:r>
      <w:r w:rsidR="00763ACD" w:rsidRPr="00125AE8">
        <w:rPr>
          <w:rFonts w:ascii="Arial" w:hAnsi="Arial" w:cs="Arial"/>
          <w:b/>
          <w:color w:val="113458"/>
          <w:sz w:val="20"/>
          <w:szCs w:val="20"/>
        </w:rPr>
        <w:t>.</w:t>
      </w:r>
      <w:r w:rsidR="00763ACD" w:rsidRPr="00125AE8">
        <w:rPr>
          <w:rFonts w:ascii="Arial" w:hAnsi="Arial" w:cs="Arial"/>
          <w:b/>
          <w:color w:val="113458"/>
          <w:sz w:val="20"/>
          <w:szCs w:val="20"/>
        </w:rPr>
        <w:tab/>
        <w:t xml:space="preserve">Do you have any other general comments or suggestions in relation to the proposals? </w:t>
      </w:r>
    </w:p>
    <w:p w14:paraId="5D0AA3CC" w14:textId="77777777" w:rsidR="001136D6" w:rsidRPr="00125AE8" w:rsidRDefault="001136D6" w:rsidP="00420FDF">
      <w:pPr>
        <w:spacing w:after="0" w:line="280" w:lineRule="atLeast"/>
        <w:ind w:left="1134" w:hanging="567"/>
        <w:jc w:val="both"/>
        <w:rPr>
          <w:rFonts w:ascii="Arial" w:hAnsi="Arial" w:cs="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1136D6" w:rsidRPr="00125AE8" w14:paraId="78E997EF" w14:textId="77777777" w:rsidTr="001136D6">
        <w:tc>
          <w:tcPr>
            <w:tcW w:w="3261" w:type="dxa"/>
          </w:tcPr>
          <w:p w14:paraId="7C3ABC59" w14:textId="77777777" w:rsidR="001136D6" w:rsidRPr="00125AE8" w:rsidRDefault="001136D6" w:rsidP="001136D6">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74588A1B" w14:textId="77777777" w:rsidR="001136D6" w:rsidRPr="00125AE8" w:rsidRDefault="001136D6" w:rsidP="001136D6">
            <w:pPr>
              <w:pStyle w:val="Default"/>
              <w:tabs>
                <w:tab w:val="left" w:pos="1134"/>
              </w:tabs>
              <w:spacing w:after="120" w:line="280" w:lineRule="atLeast"/>
              <w:jc w:val="both"/>
              <w:rPr>
                <w:rFonts w:ascii="Arial" w:hAnsi="Arial"/>
                <w:color w:val="113458"/>
                <w:sz w:val="20"/>
                <w:szCs w:val="20"/>
              </w:rPr>
            </w:pPr>
          </w:p>
        </w:tc>
        <w:tc>
          <w:tcPr>
            <w:tcW w:w="2976" w:type="dxa"/>
          </w:tcPr>
          <w:p w14:paraId="03B71DAE" w14:textId="77777777" w:rsidR="001136D6" w:rsidRPr="00125AE8" w:rsidRDefault="001136D6" w:rsidP="001136D6">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22FA5708" w14:textId="77777777" w:rsidR="001136D6" w:rsidRPr="00125AE8" w:rsidRDefault="001136D6" w:rsidP="001136D6">
            <w:pPr>
              <w:pStyle w:val="Default"/>
              <w:tabs>
                <w:tab w:val="left" w:pos="1134"/>
              </w:tabs>
              <w:spacing w:after="120" w:line="280" w:lineRule="atLeast"/>
              <w:jc w:val="both"/>
              <w:rPr>
                <w:rFonts w:ascii="Arial" w:hAnsi="Arial"/>
                <w:color w:val="113458"/>
                <w:sz w:val="20"/>
                <w:szCs w:val="20"/>
              </w:rPr>
            </w:pPr>
          </w:p>
        </w:tc>
      </w:tr>
      <w:tr w:rsidR="001136D6" w:rsidRPr="00125AE8" w14:paraId="3C547F6B" w14:textId="77777777" w:rsidTr="001136D6">
        <w:tc>
          <w:tcPr>
            <w:tcW w:w="7371" w:type="dxa"/>
            <w:gridSpan w:val="4"/>
          </w:tcPr>
          <w:p w14:paraId="34769759" w14:textId="77777777" w:rsidR="001136D6" w:rsidRPr="00125AE8" w:rsidRDefault="001136D6" w:rsidP="001136D6">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p w14:paraId="4498FDFC" w14:textId="77777777" w:rsidR="001136D6" w:rsidRPr="00125AE8" w:rsidRDefault="001136D6" w:rsidP="001136D6">
            <w:pPr>
              <w:pStyle w:val="Default"/>
              <w:tabs>
                <w:tab w:val="left" w:pos="1134"/>
              </w:tabs>
              <w:spacing w:after="120" w:line="280" w:lineRule="atLeast"/>
              <w:jc w:val="both"/>
              <w:rPr>
                <w:rFonts w:ascii="Arial" w:hAnsi="Arial"/>
                <w:color w:val="113458"/>
                <w:sz w:val="20"/>
                <w:szCs w:val="20"/>
              </w:rPr>
            </w:pPr>
          </w:p>
        </w:tc>
      </w:tr>
    </w:tbl>
    <w:p w14:paraId="41B110AD" w14:textId="77777777" w:rsidR="00763ACD" w:rsidRPr="00125AE8" w:rsidRDefault="00763ACD" w:rsidP="00763ACD">
      <w:pPr>
        <w:pStyle w:val="Default"/>
        <w:spacing w:line="280" w:lineRule="atLeast"/>
        <w:rPr>
          <w:rFonts w:ascii="Arial" w:hAnsi="Arial"/>
          <w:b/>
          <w:color w:val="113458"/>
          <w:sz w:val="20"/>
          <w:szCs w:val="20"/>
        </w:rPr>
      </w:pPr>
    </w:p>
    <w:p w14:paraId="40D99D35" w14:textId="76E3CD6D" w:rsidR="009B4BC5" w:rsidRPr="002B78BE" w:rsidRDefault="00CC3FC9" w:rsidP="002B78BE">
      <w:pPr>
        <w:pStyle w:val="Default"/>
        <w:spacing w:line="280" w:lineRule="atLeast"/>
        <w:ind w:left="567"/>
        <w:jc w:val="both"/>
        <w:rPr>
          <w:rFonts w:ascii="Arial" w:hAnsi="Arial"/>
          <w:b/>
          <w:color w:val="244061" w:themeColor="accent1" w:themeShade="80"/>
          <w:sz w:val="20"/>
          <w:szCs w:val="20"/>
          <w:u w:val="single"/>
        </w:rPr>
      </w:pPr>
      <w:r w:rsidRPr="00C207DE">
        <w:rPr>
          <w:rFonts w:ascii="Arial" w:hAnsi="Arial"/>
          <w:b/>
          <w:color w:val="244061" w:themeColor="accent1" w:themeShade="80"/>
          <w:sz w:val="20"/>
          <w:szCs w:val="20"/>
        </w:rPr>
        <w:br w:type="page"/>
      </w:r>
      <w:r w:rsidRPr="002B78BE">
        <w:rPr>
          <w:rFonts w:ascii="Arial" w:hAnsi="Arial"/>
          <w:b/>
          <w:color w:val="244061" w:themeColor="accent1" w:themeShade="80"/>
          <w:sz w:val="20"/>
          <w:szCs w:val="20"/>
          <w:u w:val="single"/>
        </w:rPr>
        <w:t>How</w:t>
      </w:r>
      <w:r w:rsidR="0079210E" w:rsidRPr="002B78BE">
        <w:rPr>
          <w:rFonts w:ascii="Arial" w:hAnsi="Arial"/>
          <w:b/>
          <w:color w:val="244061" w:themeColor="accent1" w:themeShade="80"/>
          <w:sz w:val="20"/>
          <w:szCs w:val="20"/>
          <w:u w:val="single"/>
        </w:rPr>
        <w:t xml:space="preserve"> to Respond</w:t>
      </w:r>
    </w:p>
    <w:p w14:paraId="7770C45B" w14:textId="77777777" w:rsidR="00CC3FC9" w:rsidRPr="00125AE8" w:rsidRDefault="00CC3FC9" w:rsidP="008C7F3A">
      <w:pPr>
        <w:pStyle w:val="Default"/>
        <w:spacing w:line="280" w:lineRule="atLeast"/>
        <w:jc w:val="both"/>
        <w:rPr>
          <w:rFonts w:ascii="Arial" w:hAnsi="Arial"/>
          <w:b/>
          <w:color w:val="244061" w:themeColor="accent1" w:themeShade="80"/>
          <w:sz w:val="20"/>
          <w:szCs w:val="20"/>
        </w:rPr>
      </w:pPr>
    </w:p>
    <w:p w14:paraId="3C29C98D" w14:textId="49CDA808" w:rsidR="00D37A3F" w:rsidRPr="00125AE8" w:rsidRDefault="00CC3FC9" w:rsidP="008C7F3A">
      <w:pPr>
        <w:pStyle w:val="Default"/>
        <w:spacing w:line="280" w:lineRule="atLeast"/>
        <w:ind w:left="567"/>
        <w:jc w:val="both"/>
        <w:rPr>
          <w:rFonts w:ascii="Arial" w:hAnsi="Arial"/>
          <w:color w:val="244061" w:themeColor="accent1" w:themeShade="80"/>
          <w:sz w:val="20"/>
          <w:szCs w:val="20"/>
        </w:rPr>
      </w:pPr>
      <w:r w:rsidRPr="00125AE8">
        <w:rPr>
          <w:rFonts w:ascii="Arial" w:hAnsi="Arial"/>
          <w:color w:val="244061" w:themeColor="accent1" w:themeShade="80"/>
          <w:sz w:val="20"/>
          <w:szCs w:val="20"/>
        </w:rPr>
        <w:t xml:space="preserve">The deadline for responses is </w:t>
      </w:r>
      <w:r w:rsidR="00DA36C1">
        <w:rPr>
          <w:rFonts w:ascii="Arial" w:hAnsi="Arial"/>
          <w:color w:val="244061" w:themeColor="accent1" w:themeShade="80"/>
          <w:sz w:val="20"/>
          <w:szCs w:val="20"/>
        </w:rPr>
        <w:t>17 February 2020</w:t>
      </w:r>
      <w:r w:rsidR="009768D9" w:rsidRPr="00125AE8">
        <w:rPr>
          <w:rFonts w:ascii="Arial" w:hAnsi="Arial"/>
          <w:color w:val="244061" w:themeColor="accent1" w:themeShade="80"/>
          <w:sz w:val="20"/>
          <w:szCs w:val="20"/>
        </w:rPr>
        <w:t>.</w:t>
      </w:r>
    </w:p>
    <w:p w14:paraId="2A25EEAE" w14:textId="77777777" w:rsidR="00CC3FC9" w:rsidRPr="00125AE8" w:rsidRDefault="00CC3FC9" w:rsidP="008C7F3A">
      <w:pPr>
        <w:pStyle w:val="Default"/>
        <w:spacing w:line="280" w:lineRule="atLeast"/>
        <w:jc w:val="both"/>
        <w:rPr>
          <w:rFonts w:ascii="Arial" w:hAnsi="Arial"/>
          <w:color w:val="244061" w:themeColor="accent1" w:themeShade="80"/>
          <w:sz w:val="20"/>
          <w:szCs w:val="20"/>
        </w:rPr>
      </w:pPr>
    </w:p>
    <w:p w14:paraId="0C42557E" w14:textId="77777777" w:rsidR="00CC3FC9" w:rsidRPr="00125AE8" w:rsidRDefault="00CC3FC9" w:rsidP="008C7F3A">
      <w:pPr>
        <w:pStyle w:val="Default"/>
        <w:spacing w:line="280" w:lineRule="atLeast"/>
        <w:ind w:left="567"/>
        <w:jc w:val="both"/>
        <w:rPr>
          <w:rFonts w:ascii="Arial" w:hAnsi="Arial"/>
          <w:color w:val="244061" w:themeColor="accent1" w:themeShade="80"/>
          <w:sz w:val="20"/>
          <w:szCs w:val="20"/>
        </w:rPr>
      </w:pPr>
      <w:r w:rsidRPr="00125AE8">
        <w:rPr>
          <w:rFonts w:ascii="Arial" w:hAnsi="Arial"/>
          <w:color w:val="244061" w:themeColor="accent1" w:themeShade="80"/>
          <w:sz w:val="20"/>
          <w:szCs w:val="20"/>
        </w:rPr>
        <w:t xml:space="preserve">Responses should be sent to </w:t>
      </w:r>
      <w:hyperlink r:id="rId15" w:history="1">
        <w:r w:rsidR="00A926B3" w:rsidRPr="00125AE8">
          <w:rPr>
            <w:rStyle w:val="Hyperlink"/>
            <w:rFonts w:ascii="Arial" w:hAnsi="Arial"/>
            <w:sz w:val="20"/>
            <w:szCs w:val="20"/>
          </w:rPr>
          <w:t>regulation@actuaries.org.uk</w:t>
        </w:r>
      </w:hyperlink>
      <w:r w:rsidRPr="00125AE8">
        <w:rPr>
          <w:rFonts w:ascii="Arial" w:hAnsi="Arial"/>
          <w:color w:val="244061" w:themeColor="accent1" w:themeShade="80"/>
          <w:sz w:val="20"/>
          <w:szCs w:val="20"/>
        </w:rPr>
        <w:t xml:space="preserve"> </w:t>
      </w:r>
    </w:p>
    <w:p w14:paraId="67D672CD" w14:textId="77777777" w:rsidR="00CC3FC9" w:rsidRPr="00125AE8" w:rsidRDefault="00CC3FC9" w:rsidP="008C7F3A">
      <w:pPr>
        <w:pStyle w:val="Default"/>
        <w:spacing w:line="280" w:lineRule="atLeast"/>
        <w:ind w:left="567"/>
        <w:jc w:val="both"/>
        <w:rPr>
          <w:rFonts w:ascii="Arial" w:hAnsi="Arial"/>
          <w:color w:val="244061" w:themeColor="accent1" w:themeShade="80"/>
          <w:sz w:val="20"/>
          <w:szCs w:val="20"/>
        </w:rPr>
      </w:pPr>
    </w:p>
    <w:p w14:paraId="28FF0CDF" w14:textId="77777777" w:rsidR="00CC3FC9" w:rsidRPr="00125AE8" w:rsidRDefault="00CC3FC9" w:rsidP="008C7F3A">
      <w:pPr>
        <w:pStyle w:val="Default"/>
        <w:spacing w:line="280" w:lineRule="atLeast"/>
        <w:ind w:left="567"/>
        <w:jc w:val="both"/>
        <w:rPr>
          <w:rStyle w:val="Hyperlink"/>
          <w:rFonts w:ascii="Arial" w:hAnsi="Arial"/>
          <w:color w:val="113458"/>
          <w:sz w:val="20"/>
          <w:szCs w:val="20"/>
          <w:u w:val="none"/>
        </w:rPr>
      </w:pPr>
      <w:r w:rsidRPr="00C207DE">
        <w:rPr>
          <w:rFonts w:ascii="Arial" w:hAnsi="Arial"/>
          <w:color w:val="244061" w:themeColor="accent1" w:themeShade="80"/>
          <w:sz w:val="20"/>
          <w:szCs w:val="20"/>
        </w:rPr>
        <w:t xml:space="preserve">A link to an online version of the questionnaire can be found on the IFoA’s website at </w:t>
      </w:r>
      <w:hyperlink r:id="rId16" w:history="1">
        <w:r w:rsidRPr="00125AE8">
          <w:rPr>
            <w:rStyle w:val="Hyperlink"/>
            <w:rFonts w:ascii="Arial" w:hAnsi="Arial"/>
            <w:sz w:val="20"/>
            <w:szCs w:val="20"/>
          </w:rPr>
          <w:t>http://www.actuaries.org.uk/regulation/pages/consultations-and-discussion-papers</w:t>
        </w:r>
      </w:hyperlink>
      <w:r w:rsidR="0079210E" w:rsidRPr="00125AE8">
        <w:rPr>
          <w:rStyle w:val="Hyperlink"/>
          <w:rFonts w:ascii="Arial" w:hAnsi="Arial"/>
          <w:color w:val="113458"/>
          <w:sz w:val="20"/>
          <w:szCs w:val="20"/>
          <w:u w:val="none"/>
        </w:rPr>
        <w:t>.</w:t>
      </w:r>
    </w:p>
    <w:p w14:paraId="5B9D9E27" w14:textId="77777777" w:rsidR="0079210E" w:rsidRPr="00125AE8" w:rsidRDefault="0079210E" w:rsidP="008C7F3A">
      <w:pPr>
        <w:pStyle w:val="Default"/>
        <w:spacing w:line="280" w:lineRule="atLeast"/>
        <w:ind w:left="567"/>
        <w:jc w:val="both"/>
        <w:rPr>
          <w:rFonts w:ascii="Arial" w:hAnsi="Arial"/>
          <w:color w:val="244061" w:themeColor="accent1" w:themeShade="80"/>
          <w:sz w:val="20"/>
          <w:szCs w:val="20"/>
        </w:rPr>
      </w:pPr>
    </w:p>
    <w:p w14:paraId="48C92186" w14:textId="77777777" w:rsidR="00CC3FC9" w:rsidRPr="00125AE8" w:rsidRDefault="00CC3FC9" w:rsidP="008C7F3A">
      <w:pPr>
        <w:pStyle w:val="Default"/>
        <w:spacing w:line="280" w:lineRule="atLeast"/>
        <w:ind w:left="567"/>
        <w:jc w:val="both"/>
        <w:rPr>
          <w:rFonts w:ascii="Arial" w:hAnsi="Arial"/>
          <w:color w:val="244061" w:themeColor="accent1" w:themeShade="80"/>
          <w:sz w:val="20"/>
          <w:szCs w:val="20"/>
        </w:rPr>
      </w:pPr>
      <w:r w:rsidRPr="00125AE8">
        <w:rPr>
          <w:rFonts w:ascii="Arial" w:hAnsi="Arial"/>
          <w:color w:val="244061" w:themeColor="accent1" w:themeShade="80"/>
          <w:sz w:val="20"/>
          <w:szCs w:val="20"/>
        </w:rPr>
        <w:t>You can also send a response by post to:</w:t>
      </w:r>
    </w:p>
    <w:p w14:paraId="6717E5F9" w14:textId="77777777" w:rsidR="001136D6" w:rsidRPr="00125AE8" w:rsidRDefault="001136D6" w:rsidP="008C7F3A">
      <w:pPr>
        <w:pStyle w:val="Default"/>
        <w:spacing w:line="280" w:lineRule="atLeast"/>
        <w:ind w:left="567"/>
        <w:jc w:val="both"/>
        <w:rPr>
          <w:rFonts w:ascii="Arial" w:hAnsi="Arial"/>
          <w:color w:val="244061" w:themeColor="accent1" w:themeShade="80"/>
          <w:sz w:val="20"/>
          <w:szCs w:val="20"/>
        </w:rPr>
      </w:pPr>
    </w:p>
    <w:p w14:paraId="3EF2E5D7" w14:textId="0E45530D" w:rsidR="003C59E5" w:rsidRDefault="00DF33EC" w:rsidP="008C7F3A">
      <w:pPr>
        <w:pStyle w:val="Default"/>
        <w:spacing w:line="280" w:lineRule="atLeast"/>
        <w:ind w:left="567"/>
        <w:jc w:val="both"/>
        <w:rPr>
          <w:rFonts w:ascii="Arial" w:hAnsi="Arial"/>
          <w:color w:val="244061" w:themeColor="accent1" w:themeShade="80"/>
          <w:sz w:val="20"/>
          <w:szCs w:val="20"/>
        </w:rPr>
      </w:pPr>
      <w:r>
        <w:rPr>
          <w:rFonts w:ascii="Arial" w:hAnsi="Arial"/>
          <w:color w:val="244061" w:themeColor="accent1" w:themeShade="80"/>
          <w:sz w:val="20"/>
          <w:szCs w:val="20"/>
        </w:rPr>
        <w:t xml:space="preserve">Regulation Team (Ref: APS X5) </w:t>
      </w:r>
    </w:p>
    <w:p w14:paraId="615E0D64" w14:textId="076848B8" w:rsidR="00A926B3" w:rsidRPr="00C207DE" w:rsidRDefault="00A926B3" w:rsidP="008C7F3A">
      <w:pPr>
        <w:pStyle w:val="Default"/>
        <w:spacing w:line="280" w:lineRule="atLeast"/>
        <w:ind w:left="567"/>
        <w:jc w:val="both"/>
        <w:rPr>
          <w:rFonts w:ascii="Arial" w:hAnsi="Arial"/>
          <w:color w:val="244061" w:themeColor="accent1" w:themeShade="80"/>
          <w:sz w:val="20"/>
          <w:szCs w:val="20"/>
        </w:rPr>
      </w:pPr>
      <w:r w:rsidRPr="00C207DE">
        <w:rPr>
          <w:rFonts w:ascii="Arial" w:hAnsi="Arial"/>
          <w:color w:val="244061" w:themeColor="accent1" w:themeShade="80"/>
          <w:sz w:val="20"/>
          <w:szCs w:val="20"/>
        </w:rPr>
        <w:t>The Institute and Faculty of Actuaries</w:t>
      </w:r>
    </w:p>
    <w:p w14:paraId="70348E31" w14:textId="77777777" w:rsidR="00A926B3" w:rsidRPr="00125AE8" w:rsidRDefault="00A926B3" w:rsidP="008C7F3A">
      <w:pPr>
        <w:pStyle w:val="Default"/>
        <w:spacing w:line="280" w:lineRule="atLeast"/>
        <w:ind w:left="567"/>
        <w:jc w:val="both"/>
        <w:rPr>
          <w:rFonts w:ascii="Arial" w:hAnsi="Arial"/>
          <w:color w:val="0D2E64"/>
          <w:sz w:val="20"/>
          <w:szCs w:val="20"/>
        </w:rPr>
      </w:pPr>
      <w:r w:rsidRPr="00C207DE">
        <w:rPr>
          <w:rFonts w:ascii="Arial" w:hAnsi="Arial"/>
          <w:color w:val="244061" w:themeColor="accent1" w:themeShade="80"/>
          <w:sz w:val="20"/>
          <w:szCs w:val="20"/>
        </w:rPr>
        <w:t xml:space="preserve">Level 2 Exchange Crescent </w:t>
      </w:r>
    </w:p>
    <w:p w14:paraId="2B3FD7FA" w14:textId="77777777" w:rsidR="00A926B3" w:rsidRPr="00C207DE" w:rsidRDefault="00A926B3" w:rsidP="008C7F3A">
      <w:pPr>
        <w:pStyle w:val="Default"/>
        <w:spacing w:line="280" w:lineRule="atLeast"/>
        <w:ind w:left="567"/>
        <w:jc w:val="both"/>
        <w:rPr>
          <w:rFonts w:ascii="Arial" w:hAnsi="Arial"/>
          <w:color w:val="0D2E64"/>
          <w:sz w:val="20"/>
          <w:szCs w:val="20"/>
        </w:rPr>
      </w:pPr>
      <w:r w:rsidRPr="00C207DE">
        <w:rPr>
          <w:rFonts w:ascii="Arial" w:hAnsi="Arial"/>
          <w:color w:val="0D2E64"/>
          <w:sz w:val="20"/>
          <w:szCs w:val="20"/>
        </w:rPr>
        <w:t xml:space="preserve">7 Conference Square </w:t>
      </w:r>
    </w:p>
    <w:p w14:paraId="4B4D5422" w14:textId="77777777" w:rsidR="00A926B3" w:rsidRPr="00C207DE" w:rsidRDefault="00A926B3" w:rsidP="008C7F3A">
      <w:pPr>
        <w:pStyle w:val="Default"/>
        <w:spacing w:line="280" w:lineRule="atLeast"/>
        <w:ind w:left="567"/>
        <w:jc w:val="both"/>
        <w:rPr>
          <w:rFonts w:ascii="Arial" w:hAnsi="Arial"/>
          <w:color w:val="0D2E64"/>
          <w:sz w:val="20"/>
          <w:szCs w:val="20"/>
        </w:rPr>
      </w:pPr>
      <w:r w:rsidRPr="00C207DE">
        <w:rPr>
          <w:rFonts w:ascii="Arial" w:hAnsi="Arial"/>
          <w:color w:val="0D2E64"/>
          <w:sz w:val="20"/>
          <w:szCs w:val="20"/>
        </w:rPr>
        <w:t xml:space="preserve">Edinburgh </w:t>
      </w:r>
    </w:p>
    <w:p w14:paraId="70A16CAC" w14:textId="77777777" w:rsidR="00A926B3" w:rsidRPr="00C207DE" w:rsidRDefault="00A926B3" w:rsidP="008C7F3A">
      <w:pPr>
        <w:pStyle w:val="Default"/>
        <w:spacing w:line="280" w:lineRule="atLeast"/>
        <w:ind w:left="567"/>
        <w:jc w:val="both"/>
        <w:rPr>
          <w:rFonts w:ascii="Arial" w:hAnsi="Arial"/>
          <w:color w:val="244061" w:themeColor="accent1" w:themeShade="80"/>
          <w:sz w:val="20"/>
          <w:szCs w:val="20"/>
        </w:rPr>
      </w:pPr>
      <w:r w:rsidRPr="00C207DE">
        <w:rPr>
          <w:rFonts w:ascii="Arial" w:hAnsi="Arial"/>
          <w:color w:val="0D2E64"/>
          <w:sz w:val="20"/>
          <w:szCs w:val="20"/>
        </w:rPr>
        <w:t>EH3 8RA</w:t>
      </w:r>
    </w:p>
    <w:p w14:paraId="7BD2F7E5" w14:textId="77777777" w:rsidR="00CC3FC9" w:rsidRPr="00125AE8" w:rsidRDefault="00CC3FC9" w:rsidP="008C7F3A">
      <w:pPr>
        <w:pStyle w:val="Default"/>
        <w:spacing w:line="280" w:lineRule="atLeast"/>
        <w:ind w:left="567"/>
        <w:jc w:val="both"/>
        <w:rPr>
          <w:rFonts w:ascii="Arial" w:hAnsi="Arial"/>
          <w:color w:val="244061" w:themeColor="accent1" w:themeShade="80"/>
          <w:sz w:val="20"/>
          <w:szCs w:val="20"/>
        </w:rPr>
      </w:pPr>
    </w:p>
    <w:p w14:paraId="677CFE4E" w14:textId="4AC6354C" w:rsidR="00CC3FC9" w:rsidRPr="00125AE8" w:rsidRDefault="00CC3FC9" w:rsidP="008C7F3A">
      <w:pPr>
        <w:pStyle w:val="Default"/>
        <w:spacing w:line="280" w:lineRule="atLeast"/>
        <w:ind w:left="567"/>
        <w:jc w:val="both"/>
        <w:rPr>
          <w:rFonts w:ascii="Arial" w:hAnsi="Arial"/>
          <w:color w:val="244061" w:themeColor="accent1" w:themeShade="80"/>
          <w:sz w:val="20"/>
          <w:szCs w:val="20"/>
        </w:rPr>
      </w:pPr>
      <w:r w:rsidRPr="00125AE8">
        <w:rPr>
          <w:rFonts w:ascii="Arial" w:hAnsi="Arial"/>
          <w:color w:val="244061" w:themeColor="accent1" w:themeShade="80"/>
          <w:sz w:val="20"/>
          <w:szCs w:val="20"/>
        </w:rPr>
        <w:t xml:space="preserve">Please indicate whether you wish any of the information you supply in your response to be treated confidentially. Unless you so indicate, we may make responses to this paper available on our website at </w:t>
      </w:r>
      <w:hyperlink r:id="rId17" w:history="1">
        <w:r w:rsidRPr="00C207DE">
          <w:rPr>
            <w:rStyle w:val="Hyperlink"/>
            <w:rFonts w:ascii="Arial" w:hAnsi="Arial"/>
            <w:sz w:val="20"/>
            <w:szCs w:val="20"/>
          </w:rPr>
          <w:t>www.actuaries.org.uk</w:t>
        </w:r>
      </w:hyperlink>
    </w:p>
    <w:p w14:paraId="4134E8C0" w14:textId="77777777" w:rsidR="00CC3FC9" w:rsidRPr="00125AE8" w:rsidRDefault="00CC3FC9" w:rsidP="008C7F3A">
      <w:pPr>
        <w:pStyle w:val="Default"/>
        <w:spacing w:line="280" w:lineRule="atLeast"/>
        <w:jc w:val="both"/>
        <w:rPr>
          <w:rFonts w:ascii="Arial" w:hAnsi="Arial"/>
          <w:color w:val="244061" w:themeColor="accent1" w:themeShade="80"/>
          <w:sz w:val="20"/>
          <w:szCs w:val="20"/>
        </w:rPr>
      </w:pPr>
    </w:p>
    <w:p w14:paraId="25D1F59A" w14:textId="3EB7CF65" w:rsidR="002B78BE" w:rsidRPr="00125AE8" w:rsidRDefault="001B4358" w:rsidP="002B78BE">
      <w:pPr>
        <w:tabs>
          <w:tab w:val="left" w:pos="567"/>
        </w:tabs>
        <w:autoSpaceDE w:val="0"/>
        <w:autoSpaceDN w:val="0"/>
        <w:spacing w:after="0" w:line="280" w:lineRule="atLeast"/>
        <w:jc w:val="both"/>
        <w:rPr>
          <w:rFonts w:ascii="Arial" w:hAnsi="Arial" w:cs="Arial"/>
          <w:b/>
          <w:color w:val="113458"/>
          <w:sz w:val="20"/>
          <w:szCs w:val="20"/>
          <w:lang w:eastAsia="en-GB"/>
        </w:rPr>
      </w:pPr>
      <w:r w:rsidRPr="00125AE8">
        <w:rPr>
          <w:rFonts w:ascii="Arial" w:hAnsi="Arial" w:cs="Arial"/>
          <w:b/>
          <w:bCs/>
          <w:color w:val="244061" w:themeColor="accent1" w:themeShade="80"/>
          <w:sz w:val="20"/>
          <w:szCs w:val="20"/>
        </w:rPr>
        <w:tab/>
      </w:r>
    </w:p>
    <w:p w14:paraId="18F0D32A" w14:textId="1C4CB301" w:rsidR="00420FDF" w:rsidRPr="00125AE8" w:rsidRDefault="00420FDF">
      <w:pPr>
        <w:ind w:left="567"/>
        <w:jc w:val="both"/>
        <w:rPr>
          <w:rFonts w:ascii="Arial" w:hAnsi="Arial" w:cs="Arial"/>
          <w:b/>
          <w:color w:val="113458"/>
          <w:sz w:val="20"/>
          <w:szCs w:val="20"/>
          <w:lang w:eastAsia="en-GB"/>
        </w:rPr>
      </w:pPr>
    </w:p>
    <w:sectPr w:rsidR="00420FDF" w:rsidRPr="00125AE8" w:rsidSect="00912FA9">
      <w:footerReference w:type="first" r:id="rId18"/>
      <w:pgSz w:w="11906" w:h="16838"/>
      <w:pgMar w:top="1440" w:right="1440" w:bottom="1276" w:left="1440" w:header="709" w:footer="5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BE2F" w14:textId="77777777" w:rsidR="001D5E37" w:rsidRDefault="001D5E37" w:rsidP="00471D37">
      <w:pPr>
        <w:spacing w:after="0" w:line="240" w:lineRule="auto"/>
      </w:pPr>
      <w:r>
        <w:separator/>
      </w:r>
    </w:p>
  </w:endnote>
  <w:endnote w:type="continuationSeparator" w:id="0">
    <w:p w14:paraId="3135103F" w14:textId="77777777" w:rsidR="001D5E37" w:rsidRDefault="001D5E37" w:rsidP="0047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A302" w14:textId="77777777" w:rsidR="00564701" w:rsidRPr="004F1572" w:rsidRDefault="00564701" w:rsidP="00912FA9">
    <w:pPr>
      <w:pStyle w:val="Footer"/>
      <w:rPr>
        <w:sz w:val="24"/>
        <w:szCs w:val="24"/>
      </w:rPr>
    </w:pPr>
  </w:p>
  <w:p w14:paraId="1C526729" w14:textId="77777777" w:rsidR="00564701" w:rsidRDefault="00564701" w:rsidP="00912FA9">
    <w:pPr>
      <w:pStyle w:val="Footer"/>
      <w:jc w:val="right"/>
      <w:rPr>
        <w:rFonts w:ascii="Arial" w:hAnsi="Arial" w:cs="Arial"/>
        <w:color w:val="113458"/>
        <w:sz w:val="20"/>
        <w:szCs w:val="20"/>
      </w:rPr>
    </w:pPr>
  </w:p>
  <w:p w14:paraId="204C44CC" w14:textId="77777777" w:rsidR="00564701" w:rsidRPr="00214874" w:rsidRDefault="00564701" w:rsidP="00912FA9">
    <w:pPr>
      <w:pStyle w:val="Footer"/>
      <w:jc w:val="right"/>
      <w:rPr>
        <w:rFonts w:ascii="Arial" w:hAnsi="Arial" w:cs="Arial"/>
        <w:b/>
        <w:color w:val="113458"/>
        <w:sz w:val="16"/>
        <w:szCs w:val="16"/>
      </w:rPr>
    </w:pPr>
    <w:r>
      <w:rPr>
        <w:b/>
        <w:noProof/>
        <w:sz w:val="16"/>
        <w:szCs w:val="16"/>
        <w:lang w:eastAsia="en-GB"/>
      </w:rPr>
      <mc:AlternateContent>
        <mc:Choice Requires="wps">
          <w:drawing>
            <wp:anchor distT="0" distB="0" distL="114300" distR="114300" simplePos="0" relativeHeight="251658240" behindDoc="1" locked="0" layoutInCell="1" allowOverlap="1" wp14:anchorId="5CCFA644" wp14:editId="252A5D6B">
              <wp:simplePos x="0" y="0"/>
              <wp:positionH relativeFrom="column">
                <wp:posOffset>-168910</wp:posOffset>
              </wp:positionH>
              <wp:positionV relativeFrom="paragraph">
                <wp:posOffset>-93345</wp:posOffset>
              </wp:positionV>
              <wp:extent cx="5950585" cy="635"/>
              <wp:effectExtent l="0" t="0" r="120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635"/>
                      </a:xfrm>
                      <a:prstGeom prst="straightConnector1">
                        <a:avLst/>
                      </a:prstGeom>
                      <a:noFill/>
                      <a:ln w="6350">
                        <a:solidFill>
                          <a:srgbClr val="D9AB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1650D" id="_x0000_t32" coordsize="21600,21600" o:spt="32" o:oned="t" path="m,l21600,21600e" filled="f">
              <v:path arrowok="t" fillok="f" o:connecttype="none"/>
              <o:lock v:ext="edit" shapetype="t"/>
            </v:shapetype>
            <v:shape id="AutoShape 2" o:spid="_x0000_s1026" type="#_x0000_t32" style="position:absolute;margin-left:-13.3pt;margin-top:-7.35pt;width:468.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" strokecolor="#d9ab16" strokeweight=".5pt"/>
          </w:pict>
        </mc:Fallback>
      </mc:AlternateContent>
    </w:r>
    <w:r w:rsidRPr="00214874">
      <w:rPr>
        <w:rFonts w:ascii="Arial" w:hAnsi="Arial" w:cs="Arial"/>
        <w:b/>
        <w:color w:val="113458"/>
        <w:sz w:val="16"/>
        <w:szCs w:val="16"/>
      </w:rPr>
      <w:fldChar w:fldCharType="begin"/>
    </w:r>
    <w:r w:rsidRPr="00214874">
      <w:rPr>
        <w:rFonts w:ascii="Arial" w:hAnsi="Arial" w:cs="Arial"/>
        <w:b/>
        <w:color w:val="113458"/>
        <w:sz w:val="16"/>
        <w:szCs w:val="16"/>
      </w:rPr>
      <w:instrText xml:space="preserve"> PAGE   \* MERGEFORMAT </w:instrText>
    </w:r>
    <w:r w:rsidRPr="00214874">
      <w:rPr>
        <w:rFonts w:ascii="Arial" w:hAnsi="Arial" w:cs="Arial"/>
        <w:b/>
        <w:color w:val="113458"/>
        <w:sz w:val="16"/>
        <w:szCs w:val="16"/>
      </w:rPr>
      <w:fldChar w:fldCharType="separate"/>
    </w:r>
    <w:r w:rsidR="002E2348">
      <w:rPr>
        <w:rFonts w:ascii="Arial" w:hAnsi="Arial" w:cs="Arial"/>
        <w:b/>
        <w:noProof/>
        <w:color w:val="113458"/>
        <w:sz w:val="16"/>
        <w:szCs w:val="16"/>
      </w:rPr>
      <w:t>7</w:t>
    </w:r>
    <w:r w:rsidRPr="00214874">
      <w:rPr>
        <w:rFonts w:ascii="Arial" w:hAnsi="Arial" w:cs="Arial"/>
        <w:b/>
        <w:color w:val="113458"/>
        <w:sz w:val="16"/>
        <w:szCs w:val="16"/>
      </w:rPr>
      <w:fldChar w:fldCharType="end"/>
    </w:r>
  </w:p>
  <w:p w14:paraId="28F802BA" w14:textId="77777777" w:rsidR="00564701" w:rsidRDefault="00564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DABE" w14:textId="77777777" w:rsidR="00564701" w:rsidRDefault="005647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CF18" w14:textId="77777777" w:rsidR="00564701" w:rsidRPr="004F1572" w:rsidRDefault="00564701" w:rsidP="00912FA9">
    <w:pPr>
      <w:pStyle w:val="Footer"/>
      <w:rPr>
        <w:sz w:val="24"/>
        <w:szCs w:val="24"/>
      </w:rPr>
    </w:pPr>
    <w:r>
      <w:rPr>
        <w:noProof/>
        <w:lang w:eastAsia="en-GB"/>
      </w:rPr>
      <mc:AlternateContent>
        <mc:Choice Requires="wps">
          <w:drawing>
            <wp:anchor distT="4294967295" distB="4294967295" distL="114300" distR="114300" simplePos="0" relativeHeight="251657216" behindDoc="1" locked="0" layoutInCell="1" allowOverlap="1" wp14:anchorId="388FE7EE" wp14:editId="03C1626B">
              <wp:simplePos x="0" y="0"/>
              <wp:positionH relativeFrom="column">
                <wp:posOffset>-168910</wp:posOffset>
              </wp:positionH>
              <wp:positionV relativeFrom="paragraph">
                <wp:posOffset>237489</wp:posOffset>
              </wp:positionV>
              <wp:extent cx="6480175" cy="0"/>
              <wp:effectExtent l="0" t="0" r="158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6350">
                        <a:solidFill>
                          <a:srgbClr val="D9AB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3B60C" id="_x0000_t32" coordsize="21600,21600" o:spt="32" o:oned="t" path="m,l21600,21600e" filled="f">
              <v:path arrowok="t" fillok="f" o:connecttype="none"/>
              <o:lock v:ext="edit" shapetype="t"/>
            </v:shapetype>
            <v:shape id="AutoShape 3" o:spid="_x0000_s1026" type="#_x0000_t32" style="position:absolute;margin-left:-13.3pt;margin-top:18.7pt;width:5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" strokecolor="#d9ab16" strokeweight=".5pt"/>
          </w:pict>
        </mc:Fallback>
      </mc:AlternateContent>
    </w:r>
  </w:p>
  <w:p w14:paraId="5215C062" w14:textId="77777777" w:rsidR="00564701" w:rsidRDefault="00564701" w:rsidP="00912FA9">
    <w:pPr>
      <w:pStyle w:val="Footer"/>
      <w:jc w:val="right"/>
      <w:rPr>
        <w:rFonts w:ascii="Arial" w:hAnsi="Arial" w:cs="Arial"/>
        <w:color w:val="113458"/>
        <w:sz w:val="20"/>
        <w:szCs w:val="20"/>
      </w:rPr>
    </w:pPr>
  </w:p>
  <w:p w14:paraId="27824266" w14:textId="77777777" w:rsidR="00564701" w:rsidRPr="00954F6B" w:rsidRDefault="00564701" w:rsidP="00912FA9">
    <w:pPr>
      <w:pStyle w:val="Footer"/>
      <w:jc w:val="right"/>
      <w:rPr>
        <w:rFonts w:ascii="Arial" w:hAnsi="Arial" w:cs="Arial"/>
        <w:color w:val="113458"/>
        <w:sz w:val="20"/>
        <w:szCs w:val="20"/>
      </w:rPr>
    </w:pPr>
    <w:r w:rsidRPr="00954F6B">
      <w:rPr>
        <w:rFonts w:ascii="Arial" w:hAnsi="Arial" w:cs="Arial"/>
        <w:color w:val="113458"/>
        <w:sz w:val="20"/>
        <w:szCs w:val="20"/>
      </w:rPr>
      <w:fldChar w:fldCharType="begin"/>
    </w:r>
    <w:r w:rsidRPr="00954F6B">
      <w:rPr>
        <w:rFonts w:ascii="Arial" w:hAnsi="Arial" w:cs="Arial"/>
        <w:color w:val="113458"/>
        <w:sz w:val="20"/>
        <w:szCs w:val="20"/>
      </w:rPr>
      <w:instrText xml:space="preserve"> PAGE   \* MERGEFORMAT </w:instrText>
    </w:r>
    <w:r w:rsidRPr="00954F6B">
      <w:rPr>
        <w:rFonts w:ascii="Arial" w:hAnsi="Arial" w:cs="Arial"/>
        <w:color w:val="113458"/>
        <w:sz w:val="20"/>
        <w:szCs w:val="20"/>
      </w:rPr>
      <w:fldChar w:fldCharType="separate"/>
    </w:r>
    <w:r>
      <w:rPr>
        <w:rFonts w:ascii="Arial" w:hAnsi="Arial" w:cs="Arial"/>
        <w:noProof/>
        <w:color w:val="113458"/>
        <w:sz w:val="20"/>
        <w:szCs w:val="20"/>
      </w:rPr>
      <w:t>16</w:t>
    </w:r>
    <w:r w:rsidRPr="00954F6B">
      <w:rPr>
        <w:rFonts w:ascii="Arial" w:hAnsi="Arial" w:cs="Arial"/>
        <w:color w:val="11345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AC9F8" w14:textId="77777777" w:rsidR="001D5E37" w:rsidRDefault="001D5E37" w:rsidP="00471D37">
      <w:pPr>
        <w:spacing w:after="0" w:line="240" w:lineRule="auto"/>
      </w:pPr>
      <w:r>
        <w:separator/>
      </w:r>
    </w:p>
  </w:footnote>
  <w:footnote w:type="continuationSeparator" w:id="0">
    <w:p w14:paraId="5D648A70" w14:textId="77777777" w:rsidR="001D5E37" w:rsidRDefault="001D5E37" w:rsidP="0047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2FC8" w14:textId="09146E0C" w:rsidR="00564701" w:rsidRDefault="00564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B84F" w14:textId="77777777" w:rsidR="00564701" w:rsidRDefault="00564701">
    <w:pPr>
      <w:pStyle w:val="Header"/>
    </w:pPr>
    <w:r>
      <w:rPr>
        <w:noProof/>
        <w:lang w:eastAsia="en-GB"/>
      </w:rPr>
      <w:drawing>
        <wp:anchor distT="0" distB="0" distL="114300" distR="114300" simplePos="0" relativeHeight="251656192" behindDoc="1" locked="0" layoutInCell="1" allowOverlap="1" wp14:anchorId="654E8CC3" wp14:editId="117B0C34">
          <wp:simplePos x="0" y="0"/>
          <wp:positionH relativeFrom="column">
            <wp:posOffset>-914400</wp:posOffset>
          </wp:positionH>
          <wp:positionV relativeFrom="paragraph">
            <wp:posOffset>-461645</wp:posOffset>
          </wp:positionV>
          <wp:extent cx="7560310" cy="1069213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90F2E" w14:textId="77777777" w:rsidR="00564701" w:rsidRDefault="00564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8A4"/>
    <w:multiLevelType w:val="multilevel"/>
    <w:tmpl w:val="9B8C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D35F2"/>
    <w:multiLevelType w:val="hybridMultilevel"/>
    <w:tmpl w:val="7652A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5E45C4"/>
    <w:multiLevelType w:val="hybridMultilevel"/>
    <w:tmpl w:val="99B08896"/>
    <w:lvl w:ilvl="0" w:tplc="3F18FCC2">
      <w:start w:val="2"/>
      <w:numFmt w:val="decimal"/>
      <w:lvlText w:val="%1."/>
      <w:lvlJc w:val="left"/>
      <w:pPr>
        <w:ind w:left="780" w:hanging="420"/>
      </w:pPr>
      <w:rPr>
        <w:rFonts w:hint="default"/>
        <w:b/>
      </w:rPr>
    </w:lvl>
    <w:lvl w:ilvl="1" w:tplc="FAFE6878">
      <w:start w:val="1"/>
      <w:numFmt w:val="bullet"/>
      <w:lvlText w:val=""/>
      <w:lvlJc w:val="left"/>
      <w:pPr>
        <w:ind w:left="1440" w:hanging="360"/>
      </w:pPr>
      <w:rPr>
        <w:rFonts w:ascii="Symbol" w:hAnsi="Symbol" w:hint="default"/>
        <w:color w:val="D9AB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A31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9844B4"/>
    <w:multiLevelType w:val="multilevel"/>
    <w:tmpl w:val="354275E0"/>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15:restartNumberingAfterBreak="0">
    <w:nsid w:val="4BBD63BF"/>
    <w:multiLevelType w:val="multilevel"/>
    <w:tmpl w:val="B318102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E827BCE"/>
    <w:multiLevelType w:val="multilevel"/>
    <w:tmpl w:val="958ECC5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B8130A"/>
    <w:multiLevelType w:val="hybridMultilevel"/>
    <w:tmpl w:val="DECCE03C"/>
    <w:lvl w:ilvl="0" w:tplc="2312CEDA">
      <w:start w:val="1"/>
      <w:numFmt w:val="bullet"/>
      <w:lvlText w:val=""/>
      <w:lvlJc w:val="left"/>
      <w:pPr>
        <w:ind w:left="1287" w:hanging="360"/>
      </w:pPr>
      <w:rPr>
        <w:rFonts w:ascii="Symbol" w:hAnsi="Symbol" w:hint="default"/>
        <w:color w:val="113458"/>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EBB063D"/>
    <w:multiLevelType w:val="hybridMultilevel"/>
    <w:tmpl w:val="B2888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362772"/>
    <w:multiLevelType w:val="hybridMultilevel"/>
    <w:tmpl w:val="E596712C"/>
    <w:lvl w:ilvl="0" w:tplc="5DC6EFBE">
      <w:start w:val="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E565BE"/>
    <w:multiLevelType w:val="multilevel"/>
    <w:tmpl w:val="138E6E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Roman"/>
      <w:lvlText w:val="%3."/>
      <w:lvlJc w:val="right"/>
      <w:pPr>
        <w:ind w:left="1224" w:hanging="504"/>
      </w:pPr>
      <w:rPr>
        <w:rFonts w:hint="default"/>
        <w:b w:val="0"/>
      </w:rPr>
    </w:lvl>
    <w:lvl w:ilvl="3">
      <w:start w:val="1"/>
      <w:numFmt w:val="lowerRoman"/>
      <w:lvlText w:val="%4)"/>
      <w:lvlJc w:val="left"/>
      <w:pPr>
        <w:ind w:left="1728" w:hanging="648"/>
      </w:pPr>
      <w:rPr>
        <w:rFonts w:ascii="Arial" w:eastAsia="Calibri" w:hAnsi="Arial" w:cs="Arial"/>
      </w:rPr>
    </w:lvl>
    <w:lvl w:ilvl="4">
      <w:start w:val="1"/>
      <w:numFmt w:val="decimal"/>
      <w:lvlText w:val="%1.%2.%3.%4.%5."/>
      <w:lvlJc w:val="left"/>
      <w:pPr>
        <w:ind w:left="447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6"/>
  </w:num>
  <w:num w:numId="4">
    <w:abstractNumId w:val="1"/>
  </w:num>
  <w:num w:numId="5">
    <w:abstractNumId w:val="10"/>
  </w:num>
  <w:num w:numId="6">
    <w:abstractNumId w:val="8"/>
  </w:num>
  <w:num w:numId="7">
    <w:abstractNumId w:val="4"/>
  </w:num>
  <w:num w:numId="8">
    <w:abstractNumId w:val="9"/>
  </w:num>
  <w:num w:numId="9">
    <w:abstractNumId w:val="3"/>
  </w:num>
  <w:num w:numId="10">
    <w:abstractNumId w:val="0"/>
  </w:num>
  <w:num w:numId="1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C9"/>
    <w:rsid w:val="00001E90"/>
    <w:rsid w:val="00002C24"/>
    <w:rsid w:val="000043EE"/>
    <w:rsid w:val="00006B21"/>
    <w:rsid w:val="000073E4"/>
    <w:rsid w:val="00007AE2"/>
    <w:rsid w:val="000139DC"/>
    <w:rsid w:val="00015727"/>
    <w:rsid w:val="00021A7D"/>
    <w:rsid w:val="00026DAC"/>
    <w:rsid w:val="00027325"/>
    <w:rsid w:val="000321C3"/>
    <w:rsid w:val="0003470D"/>
    <w:rsid w:val="0003694F"/>
    <w:rsid w:val="00037AAE"/>
    <w:rsid w:val="00046AE5"/>
    <w:rsid w:val="00052758"/>
    <w:rsid w:val="00055BCE"/>
    <w:rsid w:val="000579BB"/>
    <w:rsid w:val="0007118C"/>
    <w:rsid w:val="0007741D"/>
    <w:rsid w:val="00077C13"/>
    <w:rsid w:val="000876F0"/>
    <w:rsid w:val="0009353B"/>
    <w:rsid w:val="00097D5F"/>
    <w:rsid w:val="000A274C"/>
    <w:rsid w:val="000A6EDF"/>
    <w:rsid w:val="000A7F21"/>
    <w:rsid w:val="000B64D4"/>
    <w:rsid w:val="000B7BD7"/>
    <w:rsid w:val="000C07B8"/>
    <w:rsid w:val="000C2C49"/>
    <w:rsid w:val="000C4B54"/>
    <w:rsid w:val="000C5DC7"/>
    <w:rsid w:val="000D13C9"/>
    <w:rsid w:val="000D35D6"/>
    <w:rsid w:val="000E2769"/>
    <w:rsid w:val="000E3F6F"/>
    <w:rsid w:val="000E773B"/>
    <w:rsid w:val="000F3B4F"/>
    <w:rsid w:val="000F6C18"/>
    <w:rsid w:val="00100C98"/>
    <w:rsid w:val="00102FD8"/>
    <w:rsid w:val="0010466D"/>
    <w:rsid w:val="00104710"/>
    <w:rsid w:val="001050DC"/>
    <w:rsid w:val="00107FFB"/>
    <w:rsid w:val="00110349"/>
    <w:rsid w:val="00110B66"/>
    <w:rsid w:val="00112412"/>
    <w:rsid w:val="001136D6"/>
    <w:rsid w:val="0011466C"/>
    <w:rsid w:val="001223C1"/>
    <w:rsid w:val="00124218"/>
    <w:rsid w:val="00125AE8"/>
    <w:rsid w:val="00132F67"/>
    <w:rsid w:val="0013517F"/>
    <w:rsid w:val="001373CB"/>
    <w:rsid w:val="00144D3E"/>
    <w:rsid w:val="00145737"/>
    <w:rsid w:val="00165034"/>
    <w:rsid w:val="00167667"/>
    <w:rsid w:val="001829F2"/>
    <w:rsid w:val="00190BA0"/>
    <w:rsid w:val="001950FF"/>
    <w:rsid w:val="00195E9C"/>
    <w:rsid w:val="00196C58"/>
    <w:rsid w:val="00196EAF"/>
    <w:rsid w:val="001A1390"/>
    <w:rsid w:val="001A42D8"/>
    <w:rsid w:val="001A5C9E"/>
    <w:rsid w:val="001B12C9"/>
    <w:rsid w:val="001B4358"/>
    <w:rsid w:val="001D24E4"/>
    <w:rsid w:val="001D5E37"/>
    <w:rsid w:val="001D6703"/>
    <w:rsid w:val="001D6FDD"/>
    <w:rsid w:val="001E65CF"/>
    <w:rsid w:val="001E7FC7"/>
    <w:rsid w:val="001F051E"/>
    <w:rsid w:val="001F3AC9"/>
    <w:rsid w:val="001F3FC0"/>
    <w:rsid w:val="001F604A"/>
    <w:rsid w:val="001F6486"/>
    <w:rsid w:val="001F6E50"/>
    <w:rsid w:val="00200A6B"/>
    <w:rsid w:val="00201325"/>
    <w:rsid w:val="00212DBC"/>
    <w:rsid w:val="00214874"/>
    <w:rsid w:val="002259C4"/>
    <w:rsid w:val="00231EAF"/>
    <w:rsid w:val="002345D8"/>
    <w:rsid w:val="00247BBE"/>
    <w:rsid w:val="0026179A"/>
    <w:rsid w:val="0026480E"/>
    <w:rsid w:val="00265439"/>
    <w:rsid w:val="0027113F"/>
    <w:rsid w:val="00275617"/>
    <w:rsid w:val="002768B0"/>
    <w:rsid w:val="00286BA6"/>
    <w:rsid w:val="00287E15"/>
    <w:rsid w:val="0029607D"/>
    <w:rsid w:val="002A248D"/>
    <w:rsid w:val="002A323C"/>
    <w:rsid w:val="002A4A4B"/>
    <w:rsid w:val="002A4D18"/>
    <w:rsid w:val="002B7681"/>
    <w:rsid w:val="002B78BE"/>
    <w:rsid w:val="002C0DAE"/>
    <w:rsid w:val="002C1FB2"/>
    <w:rsid w:val="002C2E3B"/>
    <w:rsid w:val="002C7142"/>
    <w:rsid w:val="002D3018"/>
    <w:rsid w:val="002D52B1"/>
    <w:rsid w:val="002E2348"/>
    <w:rsid w:val="002E5BCA"/>
    <w:rsid w:val="002F1DC6"/>
    <w:rsid w:val="00302B0F"/>
    <w:rsid w:val="00303860"/>
    <w:rsid w:val="00306A49"/>
    <w:rsid w:val="00312355"/>
    <w:rsid w:val="00312784"/>
    <w:rsid w:val="00314BE2"/>
    <w:rsid w:val="00315634"/>
    <w:rsid w:val="00316EDF"/>
    <w:rsid w:val="0033097F"/>
    <w:rsid w:val="003377FD"/>
    <w:rsid w:val="003378EF"/>
    <w:rsid w:val="00337E9C"/>
    <w:rsid w:val="00343553"/>
    <w:rsid w:val="00344AEE"/>
    <w:rsid w:val="00356857"/>
    <w:rsid w:val="003638DA"/>
    <w:rsid w:val="00364D09"/>
    <w:rsid w:val="00367074"/>
    <w:rsid w:val="00373081"/>
    <w:rsid w:val="00386221"/>
    <w:rsid w:val="00390A7B"/>
    <w:rsid w:val="003962B9"/>
    <w:rsid w:val="003A329B"/>
    <w:rsid w:val="003B1484"/>
    <w:rsid w:val="003B22DC"/>
    <w:rsid w:val="003B2616"/>
    <w:rsid w:val="003C1B6A"/>
    <w:rsid w:val="003C420F"/>
    <w:rsid w:val="003C59E5"/>
    <w:rsid w:val="003D2465"/>
    <w:rsid w:val="003F02A9"/>
    <w:rsid w:val="003F5082"/>
    <w:rsid w:val="003F749E"/>
    <w:rsid w:val="003F7529"/>
    <w:rsid w:val="003F78B1"/>
    <w:rsid w:val="0040001B"/>
    <w:rsid w:val="004017E9"/>
    <w:rsid w:val="004028AD"/>
    <w:rsid w:val="00405092"/>
    <w:rsid w:val="00410A57"/>
    <w:rsid w:val="0042001D"/>
    <w:rsid w:val="00420E47"/>
    <w:rsid w:val="00420FDF"/>
    <w:rsid w:val="00422385"/>
    <w:rsid w:val="00423C1A"/>
    <w:rsid w:val="00433A7A"/>
    <w:rsid w:val="00434D65"/>
    <w:rsid w:val="00435D28"/>
    <w:rsid w:val="004363F3"/>
    <w:rsid w:val="00436D55"/>
    <w:rsid w:val="00436FA0"/>
    <w:rsid w:val="004409FC"/>
    <w:rsid w:val="00450E20"/>
    <w:rsid w:val="004510DD"/>
    <w:rsid w:val="00452E92"/>
    <w:rsid w:val="00471D37"/>
    <w:rsid w:val="00481CD7"/>
    <w:rsid w:val="004902B5"/>
    <w:rsid w:val="00495DF2"/>
    <w:rsid w:val="004B1575"/>
    <w:rsid w:val="004C2BBD"/>
    <w:rsid w:val="004C4DBD"/>
    <w:rsid w:val="004C7683"/>
    <w:rsid w:val="004C7A99"/>
    <w:rsid w:val="004D13A1"/>
    <w:rsid w:val="004D5AF7"/>
    <w:rsid w:val="004E1D14"/>
    <w:rsid w:val="004E3709"/>
    <w:rsid w:val="004E4F6C"/>
    <w:rsid w:val="004F5005"/>
    <w:rsid w:val="004F5123"/>
    <w:rsid w:val="004F68D4"/>
    <w:rsid w:val="004F799D"/>
    <w:rsid w:val="00500014"/>
    <w:rsid w:val="0050004A"/>
    <w:rsid w:val="0050200D"/>
    <w:rsid w:val="005022B7"/>
    <w:rsid w:val="00503A9D"/>
    <w:rsid w:val="0050761D"/>
    <w:rsid w:val="00513143"/>
    <w:rsid w:val="0052590A"/>
    <w:rsid w:val="005305B8"/>
    <w:rsid w:val="0053087C"/>
    <w:rsid w:val="005323C4"/>
    <w:rsid w:val="00533CED"/>
    <w:rsid w:val="00534255"/>
    <w:rsid w:val="00534E21"/>
    <w:rsid w:val="00540554"/>
    <w:rsid w:val="005442C5"/>
    <w:rsid w:val="0055513F"/>
    <w:rsid w:val="0056016B"/>
    <w:rsid w:val="005634FB"/>
    <w:rsid w:val="00564701"/>
    <w:rsid w:val="0056587D"/>
    <w:rsid w:val="00574444"/>
    <w:rsid w:val="00577E90"/>
    <w:rsid w:val="005811ED"/>
    <w:rsid w:val="00583F06"/>
    <w:rsid w:val="00585737"/>
    <w:rsid w:val="00591CC5"/>
    <w:rsid w:val="00596CE0"/>
    <w:rsid w:val="005A2238"/>
    <w:rsid w:val="005A4622"/>
    <w:rsid w:val="005A5FEE"/>
    <w:rsid w:val="005B0344"/>
    <w:rsid w:val="005B0C5F"/>
    <w:rsid w:val="005B2035"/>
    <w:rsid w:val="005C0073"/>
    <w:rsid w:val="005C09FD"/>
    <w:rsid w:val="005C464F"/>
    <w:rsid w:val="005C7B67"/>
    <w:rsid w:val="005D01E9"/>
    <w:rsid w:val="005D4491"/>
    <w:rsid w:val="005E6374"/>
    <w:rsid w:val="005F1C38"/>
    <w:rsid w:val="00601181"/>
    <w:rsid w:val="00603AE9"/>
    <w:rsid w:val="006105D8"/>
    <w:rsid w:val="00613409"/>
    <w:rsid w:val="0062494A"/>
    <w:rsid w:val="00624DF7"/>
    <w:rsid w:val="00633E29"/>
    <w:rsid w:val="006530B0"/>
    <w:rsid w:val="0065426C"/>
    <w:rsid w:val="0066179F"/>
    <w:rsid w:val="00664D78"/>
    <w:rsid w:val="00670126"/>
    <w:rsid w:val="0068569B"/>
    <w:rsid w:val="00691BBC"/>
    <w:rsid w:val="00692890"/>
    <w:rsid w:val="006A4C4F"/>
    <w:rsid w:val="006A6B55"/>
    <w:rsid w:val="006C1D6A"/>
    <w:rsid w:val="006C6FB5"/>
    <w:rsid w:val="006C7097"/>
    <w:rsid w:val="006D1490"/>
    <w:rsid w:val="006D4C28"/>
    <w:rsid w:val="006E71DB"/>
    <w:rsid w:val="006F204C"/>
    <w:rsid w:val="00701111"/>
    <w:rsid w:val="007033B4"/>
    <w:rsid w:val="007039AD"/>
    <w:rsid w:val="00722BB2"/>
    <w:rsid w:val="007331EF"/>
    <w:rsid w:val="0073487D"/>
    <w:rsid w:val="00734BF6"/>
    <w:rsid w:val="007365EC"/>
    <w:rsid w:val="007415F9"/>
    <w:rsid w:val="00744211"/>
    <w:rsid w:val="0075011C"/>
    <w:rsid w:val="0075015A"/>
    <w:rsid w:val="00757F45"/>
    <w:rsid w:val="00763ACD"/>
    <w:rsid w:val="00766169"/>
    <w:rsid w:val="007709FF"/>
    <w:rsid w:val="00775ECD"/>
    <w:rsid w:val="00780E98"/>
    <w:rsid w:val="007844C7"/>
    <w:rsid w:val="00784A7C"/>
    <w:rsid w:val="00784D1E"/>
    <w:rsid w:val="0079210E"/>
    <w:rsid w:val="00792126"/>
    <w:rsid w:val="007949AE"/>
    <w:rsid w:val="00795C5D"/>
    <w:rsid w:val="007A6DC1"/>
    <w:rsid w:val="007B15FC"/>
    <w:rsid w:val="007B17AA"/>
    <w:rsid w:val="007B27C4"/>
    <w:rsid w:val="007B7C27"/>
    <w:rsid w:val="007C65FC"/>
    <w:rsid w:val="007C71CB"/>
    <w:rsid w:val="007C776E"/>
    <w:rsid w:val="007E3AF9"/>
    <w:rsid w:val="007F4BC6"/>
    <w:rsid w:val="007F7BD9"/>
    <w:rsid w:val="00800335"/>
    <w:rsid w:val="008136C8"/>
    <w:rsid w:val="0082371D"/>
    <w:rsid w:val="00827CDB"/>
    <w:rsid w:val="00830B9C"/>
    <w:rsid w:val="00830EE7"/>
    <w:rsid w:val="00832E2E"/>
    <w:rsid w:val="00834246"/>
    <w:rsid w:val="00844F1B"/>
    <w:rsid w:val="00847053"/>
    <w:rsid w:val="00850457"/>
    <w:rsid w:val="0085189E"/>
    <w:rsid w:val="00852880"/>
    <w:rsid w:val="00862A14"/>
    <w:rsid w:val="00872A57"/>
    <w:rsid w:val="00890439"/>
    <w:rsid w:val="0089428D"/>
    <w:rsid w:val="0089571F"/>
    <w:rsid w:val="008965CC"/>
    <w:rsid w:val="0089713F"/>
    <w:rsid w:val="008A5890"/>
    <w:rsid w:val="008A5D20"/>
    <w:rsid w:val="008B0977"/>
    <w:rsid w:val="008B0E5D"/>
    <w:rsid w:val="008B3FAB"/>
    <w:rsid w:val="008B61E8"/>
    <w:rsid w:val="008C32B0"/>
    <w:rsid w:val="008C7F3A"/>
    <w:rsid w:val="008E1A39"/>
    <w:rsid w:val="008E2614"/>
    <w:rsid w:val="008E2EDD"/>
    <w:rsid w:val="008F09B4"/>
    <w:rsid w:val="008F318C"/>
    <w:rsid w:val="009008B6"/>
    <w:rsid w:val="0090519C"/>
    <w:rsid w:val="00905D27"/>
    <w:rsid w:val="00912FA9"/>
    <w:rsid w:val="00913D13"/>
    <w:rsid w:val="00916A1F"/>
    <w:rsid w:val="0092040F"/>
    <w:rsid w:val="00927344"/>
    <w:rsid w:val="00946130"/>
    <w:rsid w:val="0095156D"/>
    <w:rsid w:val="00955CEA"/>
    <w:rsid w:val="0096065F"/>
    <w:rsid w:val="00961552"/>
    <w:rsid w:val="009768D9"/>
    <w:rsid w:val="009822BC"/>
    <w:rsid w:val="0098498D"/>
    <w:rsid w:val="009918CB"/>
    <w:rsid w:val="00992822"/>
    <w:rsid w:val="009B4BC5"/>
    <w:rsid w:val="009B6EEA"/>
    <w:rsid w:val="009C1198"/>
    <w:rsid w:val="009C580D"/>
    <w:rsid w:val="009E1174"/>
    <w:rsid w:val="009E41A3"/>
    <w:rsid w:val="00A0651D"/>
    <w:rsid w:val="00A108A3"/>
    <w:rsid w:val="00A10E9C"/>
    <w:rsid w:val="00A12CC3"/>
    <w:rsid w:val="00A17BD6"/>
    <w:rsid w:val="00A211A4"/>
    <w:rsid w:val="00A21633"/>
    <w:rsid w:val="00A24AE7"/>
    <w:rsid w:val="00A27FAD"/>
    <w:rsid w:val="00A3060A"/>
    <w:rsid w:val="00A32D95"/>
    <w:rsid w:val="00A44108"/>
    <w:rsid w:val="00A50F99"/>
    <w:rsid w:val="00A65ADA"/>
    <w:rsid w:val="00A87CB3"/>
    <w:rsid w:val="00A926B3"/>
    <w:rsid w:val="00A94D2B"/>
    <w:rsid w:val="00A957B3"/>
    <w:rsid w:val="00A95D8D"/>
    <w:rsid w:val="00A972E4"/>
    <w:rsid w:val="00AA2ED3"/>
    <w:rsid w:val="00AA3194"/>
    <w:rsid w:val="00AB525E"/>
    <w:rsid w:val="00AB5333"/>
    <w:rsid w:val="00AB7182"/>
    <w:rsid w:val="00AC16AF"/>
    <w:rsid w:val="00AC4CE2"/>
    <w:rsid w:val="00AC6CEF"/>
    <w:rsid w:val="00AD132B"/>
    <w:rsid w:val="00AD74F2"/>
    <w:rsid w:val="00AE0113"/>
    <w:rsid w:val="00AE73C1"/>
    <w:rsid w:val="00AF3393"/>
    <w:rsid w:val="00B01594"/>
    <w:rsid w:val="00B02E30"/>
    <w:rsid w:val="00B053A4"/>
    <w:rsid w:val="00B11B81"/>
    <w:rsid w:val="00B1241F"/>
    <w:rsid w:val="00B148E3"/>
    <w:rsid w:val="00B162A4"/>
    <w:rsid w:val="00B2098A"/>
    <w:rsid w:val="00B24938"/>
    <w:rsid w:val="00B3064E"/>
    <w:rsid w:val="00B307C7"/>
    <w:rsid w:val="00B324F1"/>
    <w:rsid w:val="00B32CA9"/>
    <w:rsid w:val="00B359C5"/>
    <w:rsid w:val="00B4306C"/>
    <w:rsid w:val="00B43EA5"/>
    <w:rsid w:val="00B4516F"/>
    <w:rsid w:val="00B45ECA"/>
    <w:rsid w:val="00B45F99"/>
    <w:rsid w:val="00B46AB6"/>
    <w:rsid w:val="00B5130B"/>
    <w:rsid w:val="00B52D79"/>
    <w:rsid w:val="00B56AE7"/>
    <w:rsid w:val="00B572A9"/>
    <w:rsid w:val="00B6593E"/>
    <w:rsid w:val="00B664CA"/>
    <w:rsid w:val="00B70C3F"/>
    <w:rsid w:val="00B720E7"/>
    <w:rsid w:val="00B764D3"/>
    <w:rsid w:val="00B929BE"/>
    <w:rsid w:val="00B9514C"/>
    <w:rsid w:val="00B95FB1"/>
    <w:rsid w:val="00B979DF"/>
    <w:rsid w:val="00BA3A9E"/>
    <w:rsid w:val="00BB4C52"/>
    <w:rsid w:val="00BB769F"/>
    <w:rsid w:val="00BC41D2"/>
    <w:rsid w:val="00BD11AE"/>
    <w:rsid w:val="00BD5105"/>
    <w:rsid w:val="00BE4D7B"/>
    <w:rsid w:val="00BF3A22"/>
    <w:rsid w:val="00C1372A"/>
    <w:rsid w:val="00C207DE"/>
    <w:rsid w:val="00C30826"/>
    <w:rsid w:val="00C3664E"/>
    <w:rsid w:val="00C379C0"/>
    <w:rsid w:val="00C47887"/>
    <w:rsid w:val="00C47F88"/>
    <w:rsid w:val="00C5388E"/>
    <w:rsid w:val="00C5552C"/>
    <w:rsid w:val="00C63DF3"/>
    <w:rsid w:val="00C668AF"/>
    <w:rsid w:val="00C74243"/>
    <w:rsid w:val="00C7640E"/>
    <w:rsid w:val="00C822BA"/>
    <w:rsid w:val="00C858F6"/>
    <w:rsid w:val="00C867B1"/>
    <w:rsid w:val="00C90726"/>
    <w:rsid w:val="00C93170"/>
    <w:rsid w:val="00C93E29"/>
    <w:rsid w:val="00C94E37"/>
    <w:rsid w:val="00CA14C7"/>
    <w:rsid w:val="00CA4D0E"/>
    <w:rsid w:val="00CB052A"/>
    <w:rsid w:val="00CB1EDA"/>
    <w:rsid w:val="00CB297E"/>
    <w:rsid w:val="00CC3243"/>
    <w:rsid w:val="00CC3FC9"/>
    <w:rsid w:val="00CC73F5"/>
    <w:rsid w:val="00CD3398"/>
    <w:rsid w:val="00CE37AB"/>
    <w:rsid w:val="00CE4DEA"/>
    <w:rsid w:val="00CF1AB4"/>
    <w:rsid w:val="00CF5AE8"/>
    <w:rsid w:val="00CF5CF1"/>
    <w:rsid w:val="00D06314"/>
    <w:rsid w:val="00D13131"/>
    <w:rsid w:val="00D13F54"/>
    <w:rsid w:val="00D16E2B"/>
    <w:rsid w:val="00D24DD5"/>
    <w:rsid w:val="00D3144D"/>
    <w:rsid w:val="00D32678"/>
    <w:rsid w:val="00D357E8"/>
    <w:rsid w:val="00D37042"/>
    <w:rsid w:val="00D37767"/>
    <w:rsid w:val="00D37A3F"/>
    <w:rsid w:val="00D47EDE"/>
    <w:rsid w:val="00D51CEE"/>
    <w:rsid w:val="00D53549"/>
    <w:rsid w:val="00D53798"/>
    <w:rsid w:val="00D63A93"/>
    <w:rsid w:val="00D64733"/>
    <w:rsid w:val="00D77CBC"/>
    <w:rsid w:val="00D8390F"/>
    <w:rsid w:val="00D9123B"/>
    <w:rsid w:val="00DA2711"/>
    <w:rsid w:val="00DA36C1"/>
    <w:rsid w:val="00DB36B3"/>
    <w:rsid w:val="00DB5146"/>
    <w:rsid w:val="00DC6BF7"/>
    <w:rsid w:val="00DD3127"/>
    <w:rsid w:val="00DD56F0"/>
    <w:rsid w:val="00DE6654"/>
    <w:rsid w:val="00DF04D3"/>
    <w:rsid w:val="00DF33EC"/>
    <w:rsid w:val="00E01143"/>
    <w:rsid w:val="00E05FE9"/>
    <w:rsid w:val="00E06242"/>
    <w:rsid w:val="00E100E9"/>
    <w:rsid w:val="00E1567D"/>
    <w:rsid w:val="00E17789"/>
    <w:rsid w:val="00E20B0E"/>
    <w:rsid w:val="00E2193A"/>
    <w:rsid w:val="00E22DF7"/>
    <w:rsid w:val="00E364A4"/>
    <w:rsid w:val="00E43A02"/>
    <w:rsid w:val="00E47392"/>
    <w:rsid w:val="00E50342"/>
    <w:rsid w:val="00E5606C"/>
    <w:rsid w:val="00E56E3C"/>
    <w:rsid w:val="00E60B74"/>
    <w:rsid w:val="00E7054A"/>
    <w:rsid w:val="00E70E62"/>
    <w:rsid w:val="00E7291A"/>
    <w:rsid w:val="00E77316"/>
    <w:rsid w:val="00E813A6"/>
    <w:rsid w:val="00E87E53"/>
    <w:rsid w:val="00E91974"/>
    <w:rsid w:val="00EB7F3D"/>
    <w:rsid w:val="00EC006C"/>
    <w:rsid w:val="00EE11FD"/>
    <w:rsid w:val="00EE14B4"/>
    <w:rsid w:val="00EE4B27"/>
    <w:rsid w:val="00EE4D15"/>
    <w:rsid w:val="00EF4C4D"/>
    <w:rsid w:val="00F200E3"/>
    <w:rsid w:val="00F23428"/>
    <w:rsid w:val="00F236D8"/>
    <w:rsid w:val="00F23833"/>
    <w:rsid w:val="00F30CF6"/>
    <w:rsid w:val="00F35B51"/>
    <w:rsid w:val="00F36233"/>
    <w:rsid w:val="00F3767B"/>
    <w:rsid w:val="00F449A8"/>
    <w:rsid w:val="00F54C49"/>
    <w:rsid w:val="00F56CEC"/>
    <w:rsid w:val="00F56D60"/>
    <w:rsid w:val="00F617DB"/>
    <w:rsid w:val="00F6377F"/>
    <w:rsid w:val="00F67144"/>
    <w:rsid w:val="00F71777"/>
    <w:rsid w:val="00F725A5"/>
    <w:rsid w:val="00F753BF"/>
    <w:rsid w:val="00F82744"/>
    <w:rsid w:val="00F82BB1"/>
    <w:rsid w:val="00F90B98"/>
    <w:rsid w:val="00F9592E"/>
    <w:rsid w:val="00FB2487"/>
    <w:rsid w:val="00FB7238"/>
    <w:rsid w:val="00FC369B"/>
    <w:rsid w:val="00FC5076"/>
    <w:rsid w:val="00FC755F"/>
    <w:rsid w:val="00FD067B"/>
    <w:rsid w:val="00FD11E4"/>
    <w:rsid w:val="00FD11F6"/>
    <w:rsid w:val="00FD43B9"/>
    <w:rsid w:val="00FD5110"/>
    <w:rsid w:val="00FD52BE"/>
    <w:rsid w:val="00FE3B2B"/>
    <w:rsid w:val="00FE6260"/>
    <w:rsid w:val="00FF3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CD9761"/>
  <w15:docId w15:val="{7F7B4E0C-A3F1-451E-8026-62672815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84"/>
  </w:style>
  <w:style w:type="paragraph" w:styleId="Heading1">
    <w:name w:val="heading 1"/>
    <w:basedOn w:val="Normal"/>
    <w:next w:val="Normal"/>
    <w:link w:val="Heading1Char"/>
    <w:uiPriority w:val="9"/>
    <w:qFormat/>
    <w:rsid w:val="003127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27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27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7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7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7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7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7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7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C9"/>
    <w:rPr>
      <w:rFonts w:ascii="Calibri" w:eastAsia="Calibri" w:hAnsi="Calibri" w:cs="Times New Roman"/>
      <w:sz w:val="22"/>
    </w:rPr>
  </w:style>
  <w:style w:type="paragraph" w:styleId="Footer">
    <w:name w:val="footer"/>
    <w:basedOn w:val="Normal"/>
    <w:link w:val="FooterChar"/>
    <w:uiPriority w:val="99"/>
    <w:unhideWhenUsed/>
    <w:rsid w:val="00CC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C9"/>
    <w:rPr>
      <w:rFonts w:ascii="Calibri" w:eastAsia="Calibri" w:hAnsi="Calibri" w:cs="Times New Roman"/>
      <w:sz w:val="22"/>
    </w:rPr>
  </w:style>
  <w:style w:type="paragraph" w:customStyle="1" w:styleId="Default">
    <w:name w:val="Default"/>
    <w:rsid w:val="00CC3FC9"/>
    <w:pPr>
      <w:autoSpaceDE w:val="0"/>
      <w:autoSpaceDN w:val="0"/>
      <w:adjustRightInd w:val="0"/>
      <w:spacing w:after="0" w:line="240" w:lineRule="auto"/>
    </w:pPr>
    <w:rPr>
      <w:rFonts w:eastAsia="Calibri" w:cs="Arial"/>
      <w:color w:val="000000"/>
      <w:sz w:val="24"/>
      <w:szCs w:val="24"/>
      <w:lang w:eastAsia="en-GB"/>
    </w:rPr>
  </w:style>
  <w:style w:type="paragraph" w:styleId="ListParagraph">
    <w:name w:val="List Paragraph"/>
    <w:basedOn w:val="Normal"/>
    <w:uiPriority w:val="34"/>
    <w:qFormat/>
    <w:rsid w:val="00312784"/>
    <w:pPr>
      <w:ind w:left="720"/>
      <w:contextualSpacing/>
    </w:pPr>
  </w:style>
  <w:style w:type="character" w:styleId="Hyperlink">
    <w:name w:val="Hyperlink"/>
    <w:basedOn w:val="DefaultParagraphFont"/>
    <w:uiPriority w:val="99"/>
    <w:unhideWhenUsed/>
    <w:rsid w:val="00CC3FC9"/>
    <w:rPr>
      <w:color w:val="0000FF"/>
      <w:u w:val="single"/>
    </w:rPr>
  </w:style>
  <w:style w:type="paragraph" w:styleId="BalloonText">
    <w:name w:val="Balloon Text"/>
    <w:basedOn w:val="Normal"/>
    <w:link w:val="BalloonTextChar"/>
    <w:uiPriority w:val="99"/>
    <w:semiHidden/>
    <w:unhideWhenUsed/>
    <w:rsid w:val="0050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0D"/>
    <w:rPr>
      <w:rFonts w:ascii="Tahoma" w:eastAsia="Calibri" w:hAnsi="Tahoma" w:cs="Tahoma"/>
      <w:sz w:val="16"/>
      <w:szCs w:val="16"/>
    </w:rPr>
  </w:style>
  <w:style w:type="paragraph" w:customStyle="1" w:styleId="Numberedpara">
    <w:name w:val="Numbered para"/>
    <w:rsid w:val="00A10E9C"/>
    <w:pPr>
      <w:tabs>
        <w:tab w:val="left" w:pos="709"/>
      </w:tabs>
      <w:spacing w:line="260" w:lineRule="atLeast"/>
      <w:jc w:val="both"/>
    </w:pPr>
    <w:rPr>
      <w:rFonts w:ascii="Lucida Grande" w:eastAsia="ヒラギノ角ゴ Pro W3" w:hAnsi="Lucida Grande" w:cs="Times New Roman"/>
      <w:color w:val="000000"/>
      <w:sz w:val="21"/>
      <w:szCs w:val="20"/>
      <w:lang w:val="en-US" w:eastAsia="en-GB"/>
    </w:rPr>
  </w:style>
  <w:style w:type="numbering" w:customStyle="1" w:styleId="List1">
    <w:name w:val="List 1"/>
    <w:rsid w:val="00A10E9C"/>
  </w:style>
  <w:style w:type="character" w:styleId="CommentReference">
    <w:name w:val="annotation reference"/>
    <w:basedOn w:val="DefaultParagraphFont"/>
    <w:uiPriority w:val="99"/>
    <w:semiHidden/>
    <w:unhideWhenUsed/>
    <w:rsid w:val="00306A49"/>
    <w:rPr>
      <w:sz w:val="16"/>
      <w:szCs w:val="16"/>
    </w:rPr>
  </w:style>
  <w:style w:type="paragraph" w:styleId="CommentText">
    <w:name w:val="annotation text"/>
    <w:basedOn w:val="Normal"/>
    <w:link w:val="CommentTextChar"/>
    <w:uiPriority w:val="99"/>
    <w:semiHidden/>
    <w:unhideWhenUsed/>
    <w:rsid w:val="00306A49"/>
    <w:pPr>
      <w:spacing w:line="240" w:lineRule="auto"/>
    </w:pPr>
    <w:rPr>
      <w:sz w:val="20"/>
      <w:szCs w:val="20"/>
    </w:rPr>
  </w:style>
  <w:style w:type="character" w:customStyle="1" w:styleId="CommentTextChar">
    <w:name w:val="Comment Text Char"/>
    <w:basedOn w:val="DefaultParagraphFont"/>
    <w:link w:val="CommentText"/>
    <w:uiPriority w:val="99"/>
    <w:semiHidden/>
    <w:rsid w:val="00306A49"/>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306A49"/>
    <w:rPr>
      <w:b/>
      <w:bCs/>
    </w:rPr>
  </w:style>
  <w:style w:type="character" w:customStyle="1" w:styleId="CommentSubjectChar">
    <w:name w:val="Comment Subject Char"/>
    <w:basedOn w:val="CommentTextChar"/>
    <w:link w:val="CommentSubject"/>
    <w:uiPriority w:val="99"/>
    <w:semiHidden/>
    <w:rsid w:val="00306A49"/>
    <w:rPr>
      <w:rFonts w:ascii="Calibri" w:eastAsia="Calibri" w:hAnsi="Calibri" w:cs="Times New Roman"/>
      <w:b/>
      <w:bCs/>
      <w:szCs w:val="20"/>
    </w:rPr>
  </w:style>
  <w:style w:type="paragraph" w:styleId="FootnoteText">
    <w:name w:val="footnote text"/>
    <w:basedOn w:val="Normal"/>
    <w:link w:val="FootnoteTextChar"/>
    <w:uiPriority w:val="99"/>
    <w:semiHidden/>
    <w:unhideWhenUsed/>
    <w:rsid w:val="00C4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88"/>
    <w:rPr>
      <w:rFonts w:ascii="Calibri" w:eastAsia="Calibri" w:hAnsi="Calibri" w:cs="Times New Roman"/>
      <w:szCs w:val="20"/>
    </w:rPr>
  </w:style>
  <w:style w:type="character" w:styleId="FootnoteReference">
    <w:name w:val="footnote reference"/>
    <w:basedOn w:val="DefaultParagraphFont"/>
    <w:uiPriority w:val="99"/>
    <w:semiHidden/>
    <w:unhideWhenUsed/>
    <w:rsid w:val="00C47F88"/>
    <w:rPr>
      <w:vertAlign w:val="superscript"/>
    </w:rPr>
  </w:style>
  <w:style w:type="character" w:customStyle="1" w:styleId="Heading1Char">
    <w:name w:val="Heading 1 Char"/>
    <w:basedOn w:val="DefaultParagraphFont"/>
    <w:link w:val="Heading1"/>
    <w:uiPriority w:val="9"/>
    <w:rsid w:val="003127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27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27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27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27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7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7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7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7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27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7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7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784"/>
    <w:rPr>
      <w:rFonts w:asciiTheme="majorHAnsi" w:eastAsiaTheme="majorEastAsia" w:hAnsiTheme="majorHAnsi" w:cstheme="majorBidi"/>
      <w:i/>
      <w:iCs/>
      <w:spacing w:val="13"/>
      <w:sz w:val="24"/>
      <w:szCs w:val="24"/>
    </w:rPr>
  </w:style>
  <w:style w:type="character" w:styleId="Strong">
    <w:name w:val="Strong"/>
    <w:uiPriority w:val="22"/>
    <w:qFormat/>
    <w:rsid w:val="00312784"/>
    <w:rPr>
      <w:b/>
      <w:bCs/>
    </w:rPr>
  </w:style>
  <w:style w:type="character" w:styleId="Emphasis">
    <w:name w:val="Emphasis"/>
    <w:uiPriority w:val="20"/>
    <w:qFormat/>
    <w:rsid w:val="00312784"/>
    <w:rPr>
      <w:b/>
      <w:bCs/>
      <w:i/>
      <w:iCs/>
      <w:spacing w:val="10"/>
      <w:bdr w:val="none" w:sz="0" w:space="0" w:color="auto"/>
      <w:shd w:val="clear" w:color="auto" w:fill="auto"/>
    </w:rPr>
  </w:style>
  <w:style w:type="paragraph" w:styleId="NoSpacing">
    <w:name w:val="No Spacing"/>
    <w:basedOn w:val="Normal"/>
    <w:link w:val="NoSpacingChar"/>
    <w:uiPriority w:val="1"/>
    <w:qFormat/>
    <w:rsid w:val="00312784"/>
    <w:pPr>
      <w:spacing w:after="0" w:line="240" w:lineRule="auto"/>
    </w:pPr>
  </w:style>
  <w:style w:type="paragraph" w:styleId="Quote">
    <w:name w:val="Quote"/>
    <w:basedOn w:val="Normal"/>
    <w:next w:val="Normal"/>
    <w:link w:val="QuoteChar"/>
    <w:uiPriority w:val="29"/>
    <w:qFormat/>
    <w:rsid w:val="00312784"/>
    <w:pPr>
      <w:spacing w:before="200" w:after="0"/>
      <w:ind w:left="360" w:right="360"/>
    </w:pPr>
    <w:rPr>
      <w:i/>
      <w:iCs/>
    </w:rPr>
  </w:style>
  <w:style w:type="character" w:customStyle="1" w:styleId="QuoteChar">
    <w:name w:val="Quote Char"/>
    <w:basedOn w:val="DefaultParagraphFont"/>
    <w:link w:val="Quote"/>
    <w:uiPriority w:val="29"/>
    <w:rsid w:val="00312784"/>
    <w:rPr>
      <w:i/>
      <w:iCs/>
    </w:rPr>
  </w:style>
  <w:style w:type="paragraph" w:styleId="IntenseQuote">
    <w:name w:val="Intense Quote"/>
    <w:basedOn w:val="Normal"/>
    <w:next w:val="Normal"/>
    <w:link w:val="IntenseQuoteChar"/>
    <w:uiPriority w:val="30"/>
    <w:qFormat/>
    <w:rsid w:val="003127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784"/>
    <w:rPr>
      <w:b/>
      <w:bCs/>
      <w:i/>
      <w:iCs/>
    </w:rPr>
  </w:style>
  <w:style w:type="character" w:styleId="SubtleEmphasis">
    <w:name w:val="Subtle Emphasis"/>
    <w:uiPriority w:val="19"/>
    <w:qFormat/>
    <w:rsid w:val="00312784"/>
    <w:rPr>
      <w:i/>
      <w:iCs/>
    </w:rPr>
  </w:style>
  <w:style w:type="character" w:styleId="IntenseEmphasis">
    <w:name w:val="Intense Emphasis"/>
    <w:uiPriority w:val="21"/>
    <w:qFormat/>
    <w:rsid w:val="00312784"/>
    <w:rPr>
      <w:b/>
      <w:bCs/>
    </w:rPr>
  </w:style>
  <w:style w:type="character" w:styleId="SubtleReference">
    <w:name w:val="Subtle Reference"/>
    <w:uiPriority w:val="31"/>
    <w:qFormat/>
    <w:rsid w:val="00312784"/>
    <w:rPr>
      <w:smallCaps/>
    </w:rPr>
  </w:style>
  <w:style w:type="character" w:styleId="IntenseReference">
    <w:name w:val="Intense Reference"/>
    <w:uiPriority w:val="32"/>
    <w:qFormat/>
    <w:rsid w:val="00312784"/>
    <w:rPr>
      <w:smallCaps/>
      <w:spacing w:val="5"/>
      <w:u w:val="single"/>
    </w:rPr>
  </w:style>
  <w:style w:type="character" w:styleId="BookTitle">
    <w:name w:val="Book Title"/>
    <w:uiPriority w:val="33"/>
    <w:qFormat/>
    <w:rsid w:val="00312784"/>
    <w:rPr>
      <w:i/>
      <w:iCs/>
      <w:smallCaps/>
      <w:spacing w:val="5"/>
    </w:rPr>
  </w:style>
  <w:style w:type="paragraph" w:styleId="TOCHeading">
    <w:name w:val="TOC Heading"/>
    <w:basedOn w:val="Heading1"/>
    <w:next w:val="Normal"/>
    <w:uiPriority w:val="39"/>
    <w:semiHidden/>
    <w:unhideWhenUsed/>
    <w:qFormat/>
    <w:rsid w:val="00312784"/>
    <w:pPr>
      <w:outlineLvl w:val="9"/>
    </w:pPr>
    <w:rPr>
      <w:lang w:bidi="en-US"/>
    </w:rPr>
  </w:style>
  <w:style w:type="character" w:styleId="FollowedHyperlink">
    <w:name w:val="FollowedHyperlink"/>
    <w:basedOn w:val="DefaultParagraphFont"/>
    <w:uiPriority w:val="99"/>
    <w:semiHidden/>
    <w:unhideWhenUsed/>
    <w:rsid w:val="0096065F"/>
    <w:rPr>
      <w:color w:val="800080" w:themeColor="followedHyperlink"/>
      <w:u w:val="single"/>
    </w:rPr>
  </w:style>
  <w:style w:type="paragraph" w:styleId="BodyText">
    <w:name w:val="Body Text"/>
    <w:basedOn w:val="Normal"/>
    <w:link w:val="BodyTextChar"/>
    <w:uiPriority w:val="1"/>
    <w:qFormat/>
    <w:rsid w:val="005B0344"/>
    <w:pPr>
      <w:widowControl w:val="0"/>
      <w:autoSpaceDE w:val="0"/>
      <w:autoSpaceDN w:val="0"/>
      <w:adjustRightInd w:val="0"/>
      <w:spacing w:after="0" w:line="240" w:lineRule="auto"/>
      <w:ind w:left="970" w:hanging="852"/>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5B0344"/>
    <w:rPr>
      <w:rFonts w:ascii="Times New Roman" w:hAnsi="Times New Roman" w:cs="Times New Roman"/>
      <w:sz w:val="24"/>
      <w:szCs w:val="24"/>
      <w:lang w:eastAsia="en-GB"/>
    </w:rPr>
  </w:style>
  <w:style w:type="paragraph" w:customStyle="1" w:styleId="Body">
    <w:name w:val="Body"/>
    <w:rsid w:val="00624DF7"/>
    <w:pPr>
      <w:pBdr>
        <w:top w:val="nil"/>
        <w:left w:val="nil"/>
        <w:bottom w:val="nil"/>
        <w:right w:val="nil"/>
        <w:between w:val="nil"/>
        <w:bar w:val="nil"/>
      </w:pBdr>
      <w:spacing w:after="0"/>
    </w:pPr>
    <w:rPr>
      <w:rFonts w:ascii="Arial" w:eastAsia="Arial Unicode MS" w:hAnsi="Arial" w:cs="Arial Unicode MS"/>
      <w:color w:val="3F4548"/>
      <w:sz w:val="18"/>
      <w:szCs w:val="18"/>
      <w:u w:color="3F4548"/>
      <w:bdr w:val="nil"/>
      <w:lang w:eastAsia="en-GB"/>
      <w14:textOutline w14:w="0" w14:cap="flat" w14:cmpd="sng" w14:algn="ctr">
        <w14:noFill/>
        <w14:prstDash w14:val="solid"/>
        <w14:bevel/>
      </w14:textOutline>
    </w:rPr>
  </w:style>
  <w:style w:type="paragraph" w:customStyle="1" w:styleId="Body1">
    <w:name w:val="Body 1"/>
    <w:rsid w:val="00830EE7"/>
    <w:pPr>
      <w:spacing w:after="0" w:line="240" w:lineRule="auto"/>
    </w:pPr>
    <w:rPr>
      <w:rFonts w:ascii="Helvetica" w:eastAsia="Arial Unicode MS" w:hAnsi="Helvetica" w:cs="Times New Roman"/>
      <w:color w:val="000000"/>
      <w:sz w:val="24"/>
      <w:szCs w:val="20"/>
      <w:lang w:eastAsia="en-GB"/>
    </w:rPr>
  </w:style>
  <w:style w:type="character" w:customStyle="1" w:styleId="NoSpacingChar">
    <w:name w:val="No Spacing Char"/>
    <w:basedOn w:val="DefaultParagraphFont"/>
    <w:link w:val="NoSpacing"/>
    <w:uiPriority w:val="1"/>
    <w:rsid w:val="0066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tuaries.org.uk/upholding-standards/regulatory-communications-and-consultations/current-consultations" TargetMode="External"/><Relationship Id="rId17" Type="http://schemas.openxmlformats.org/officeDocument/2006/relationships/hyperlink" Target="http://www.actuaries.org.uk" TargetMode="External"/><Relationship Id="rId2" Type="http://schemas.openxmlformats.org/officeDocument/2006/relationships/numbering" Target="numbering.xml"/><Relationship Id="rId16" Type="http://schemas.openxmlformats.org/officeDocument/2006/relationships/hyperlink" Target="http://www.actuaries.org.uk/regulation/pages/consultations-and-discussion-pap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tuaries.org.uk/upholding-standards/regulatory-communications-and-consultations/current-consultations" TargetMode="External"/><Relationship Id="rId5" Type="http://schemas.openxmlformats.org/officeDocument/2006/relationships/webSettings" Target="webSettings.xml"/><Relationship Id="rId15" Type="http://schemas.openxmlformats.org/officeDocument/2006/relationships/hyperlink" Target="mailto:regulation@actuaries.org.u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601C1-FE2C-421D-AA59-D384B1BC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Institute &amp; Faculty Of Actuaries</Company>
  <LinksUpToDate>false</LinksUpToDate>
  <CharactersWithSpaces>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dc:creator>
  <cp:lastModifiedBy>Elena McLachlan</cp:lastModifiedBy>
  <cp:revision>9</cp:revision>
  <cp:lastPrinted>2018-11-26T14:43:00Z</cp:lastPrinted>
  <dcterms:created xsi:type="dcterms:W3CDTF">2019-12-12T09:30:00Z</dcterms:created>
  <dcterms:modified xsi:type="dcterms:W3CDTF">2019-12-18T12:26:00Z</dcterms:modified>
</cp:coreProperties>
</file>