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99" w:rsidRDefault="00B20C24">
      <w:bookmarkStart w:id="0" w:name="_GoBack"/>
      <w:r>
        <w:rPr>
          <w:noProof/>
          <w:lang w:eastAsia="en-GB"/>
        </w:rPr>
        <w:drawing>
          <wp:inline distT="0" distB="0" distL="0" distR="0" wp14:anchorId="02304846" wp14:editId="7ED132E1">
            <wp:extent cx="5731510" cy="4994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0C24" w:rsidRDefault="00B20C24">
      <w:r>
        <w:rPr>
          <w:noProof/>
          <w:lang w:eastAsia="en-GB"/>
        </w:rPr>
        <w:drawing>
          <wp:inline distT="0" distB="0" distL="0" distR="0" wp14:anchorId="71C8BD7E" wp14:editId="09278880">
            <wp:extent cx="5731510" cy="30848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24" w:rsidRDefault="00B20C24"/>
    <w:p w:rsidR="00B20C24" w:rsidRDefault="00B20C24"/>
    <w:p w:rsidR="00B20C24" w:rsidRDefault="00B20C24">
      <w:r>
        <w:rPr>
          <w:noProof/>
          <w:lang w:eastAsia="en-GB"/>
        </w:rPr>
        <w:lastRenderedPageBreak/>
        <w:drawing>
          <wp:inline distT="0" distB="0" distL="0" distR="0" wp14:anchorId="44D6A860" wp14:editId="30FE1831">
            <wp:extent cx="5513398" cy="6067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7484" cy="60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24" w:rsidRDefault="00B20C24">
      <w:r>
        <w:rPr>
          <w:noProof/>
          <w:lang w:eastAsia="en-GB"/>
        </w:rPr>
        <w:drawing>
          <wp:inline distT="0" distB="0" distL="0" distR="0" wp14:anchorId="0DC03E5A" wp14:editId="752B8BA3">
            <wp:extent cx="5419725" cy="2667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046" cy="26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24" w:rsidRPr="00B20C24" w:rsidRDefault="00B20C24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F227099" wp14:editId="0C0A23A5">
            <wp:extent cx="5731510" cy="54927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C24" w:rsidRPr="00B20C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24" w:rsidRDefault="00801B24" w:rsidP="00570A66">
      <w:pPr>
        <w:spacing w:after="0" w:line="240" w:lineRule="auto"/>
      </w:pPr>
      <w:r>
        <w:separator/>
      </w:r>
    </w:p>
  </w:endnote>
  <w:endnote w:type="continuationSeparator" w:id="0">
    <w:p w:rsidR="00801B24" w:rsidRDefault="00801B24" w:rsidP="0057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24" w:rsidRDefault="00801B24" w:rsidP="00570A66">
      <w:pPr>
        <w:spacing w:after="0" w:line="240" w:lineRule="auto"/>
      </w:pPr>
      <w:r>
        <w:separator/>
      </w:r>
    </w:p>
  </w:footnote>
  <w:footnote w:type="continuationSeparator" w:id="0">
    <w:p w:rsidR="00801B24" w:rsidRDefault="00801B24" w:rsidP="0057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66" w:rsidRDefault="00570A66">
    <w:pPr>
      <w:pStyle w:val="Header"/>
    </w:pPr>
    <w:r>
      <w:t>Article from</w:t>
    </w:r>
    <w:r w:rsidR="00207DD9">
      <w:t xml:space="preserve"> working party in</w:t>
    </w:r>
    <w:r>
      <w:t xml:space="preserve"> Financial Times – 30 October 2019 </w:t>
    </w:r>
  </w:p>
  <w:p w:rsidR="00570A66" w:rsidRDefault="00801B24">
    <w:pPr>
      <w:pStyle w:val="Header"/>
    </w:pPr>
    <w:hyperlink r:id="rId1" w:history="1">
      <w:r w:rsidR="00570A66" w:rsidRPr="00555B23">
        <w:rPr>
          <w:rStyle w:val="Hyperlink"/>
        </w:rPr>
        <w:t>https://www.ft.com/content/3b07f1d2-fa59-11e9-a354-36acbbb0d9b6</w:t>
      </w:r>
    </w:hyperlink>
    <w:r w:rsidR="00570A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4"/>
    <w:rsid w:val="000B5299"/>
    <w:rsid w:val="00207DD9"/>
    <w:rsid w:val="00570A66"/>
    <w:rsid w:val="00801B24"/>
    <w:rsid w:val="00B20C24"/>
    <w:rsid w:val="00C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2A837-619F-4ACD-89AE-C3030ADC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66"/>
  </w:style>
  <w:style w:type="paragraph" w:styleId="Footer">
    <w:name w:val="footer"/>
    <w:basedOn w:val="Normal"/>
    <w:link w:val="FooterChar"/>
    <w:uiPriority w:val="99"/>
    <w:unhideWhenUsed/>
    <w:rsid w:val="0057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66"/>
  </w:style>
  <w:style w:type="character" w:styleId="Hyperlink">
    <w:name w:val="Hyperlink"/>
    <w:basedOn w:val="DefaultParagraphFont"/>
    <w:uiPriority w:val="99"/>
    <w:unhideWhenUsed/>
    <w:rsid w:val="0057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t.com/content/3b07f1d2-fa59-11e9-a354-36acbbb0d9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Sequeira</dc:creator>
  <cp:keywords/>
  <dc:description/>
  <cp:lastModifiedBy>Communities Temp1</cp:lastModifiedBy>
  <cp:revision>3</cp:revision>
  <dcterms:created xsi:type="dcterms:W3CDTF">2019-10-30T09:45:00Z</dcterms:created>
  <dcterms:modified xsi:type="dcterms:W3CDTF">2019-11-19T16:02:00Z</dcterms:modified>
</cp:coreProperties>
</file>