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40" w:rsidRDefault="00CE2A40" w:rsidP="00CE2A40">
      <w:pPr>
        <w:pStyle w:val="BodyText"/>
        <w:jc w:val="center"/>
        <w:rPr>
          <w:rFonts w:cs="Arial"/>
        </w:rPr>
      </w:pPr>
      <w:r>
        <w:rPr>
          <w:rFonts w:cs="Arial"/>
        </w:rPr>
        <w:t>JOB DESCRIPTION</w:t>
      </w:r>
    </w:p>
    <w:p w:rsidR="00CE2A40" w:rsidRDefault="00CE2A40" w:rsidP="00CE2A40">
      <w:pPr>
        <w:pStyle w:val="BodyText"/>
        <w:rPr>
          <w:rFonts w:cs="Arial"/>
        </w:rPr>
      </w:pPr>
    </w:p>
    <w:tbl>
      <w:tblPr>
        <w:tblW w:w="0" w:type="auto"/>
        <w:tblLayout w:type="fixed"/>
        <w:tblLook w:val="0000" w:firstRow="0" w:lastRow="0" w:firstColumn="0" w:lastColumn="0" w:noHBand="0" w:noVBand="0"/>
      </w:tblPr>
      <w:tblGrid>
        <w:gridCol w:w="2700"/>
        <w:gridCol w:w="5601"/>
      </w:tblGrid>
      <w:tr w:rsidR="00CE2A40" w:rsidRPr="00BC6707" w:rsidTr="007D011B">
        <w:trPr>
          <w:trHeight w:val="472"/>
        </w:trPr>
        <w:tc>
          <w:tcPr>
            <w:tcW w:w="2700" w:type="dxa"/>
            <w:vAlign w:val="bottom"/>
          </w:tcPr>
          <w:p w:rsidR="00CE2A40" w:rsidRPr="00BC6707" w:rsidRDefault="00CE2A40" w:rsidP="007D011B">
            <w:pPr>
              <w:pStyle w:val="BodyText"/>
              <w:spacing w:line="240" w:lineRule="auto"/>
              <w:rPr>
                <w:rFonts w:cs="Arial"/>
                <w:b w:val="0"/>
              </w:rPr>
            </w:pPr>
            <w:r w:rsidRPr="00BC6707">
              <w:rPr>
                <w:rFonts w:cs="Arial"/>
                <w:b w:val="0"/>
              </w:rPr>
              <w:t xml:space="preserve">Job title: </w:t>
            </w:r>
          </w:p>
        </w:tc>
        <w:tc>
          <w:tcPr>
            <w:tcW w:w="5601" w:type="dxa"/>
            <w:tcBorders>
              <w:bottom w:val="single" w:sz="4" w:space="0" w:color="auto"/>
            </w:tcBorders>
            <w:vAlign w:val="bottom"/>
          </w:tcPr>
          <w:p w:rsidR="00CE2A40" w:rsidRPr="00BC6707" w:rsidRDefault="00CE2A40" w:rsidP="007D011B">
            <w:pPr>
              <w:pStyle w:val="BodyText"/>
              <w:spacing w:line="240" w:lineRule="auto"/>
              <w:rPr>
                <w:rFonts w:cs="Arial"/>
                <w:b w:val="0"/>
              </w:rPr>
            </w:pPr>
          </w:p>
          <w:p w:rsidR="00CE2A40" w:rsidRPr="00BC6707" w:rsidRDefault="007C42E3" w:rsidP="007D011B">
            <w:pPr>
              <w:pStyle w:val="BodyText"/>
              <w:spacing w:line="240" w:lineRule="auto"/>
              <w:rPr>
                <w:rFonts w:cs="Arial"/>
                <w:b w:val="0"/>
              </w:rPr>
            </w:pPr>
            <w:r>
              <w:rPr>
                <w:rFonts w:cs="Arial"/>
                <w:b w:val="0"/>
              </w:rPr>
              <w:t>Marketing Leader</w:t>
            </w:r>
          </w:p>
        </w:tc>
      </w:tr>
      <w:tr w:rsidR="00CE2A40" w:rsidRPr="00BC6707" w:rsidTr="007D011B">
        <w:trPr>
          <w:cantSplit/>
          <w:trHeight w:val="456"/>
        </w:trPr>
        <w:tc>
          <w:tcPr>
            <w:tcW w:w="2700" w:type="dxa"/>
            <w:vAlign w:val="bottom"/>
          </w:tcPr>
          <w:p w:rsidR="00CE2A40" w:rsidRDefault="00CE2A40" w:rsidP="007D011B">
            <w:pPr>
              <w:pStyle w:val="BodyText"/>
              <w:spacing w:line="240" w:lineRule="auto"/>
              <w:rPr>
                <w:rFonts w:cs="Arial"/>
                <w:b w:val="0"/>
              </w:rPr>
            </w:pPr>
          </w:p>
          <w:p w:rsidR="00CE2A40" w:rsidRPr="00BC6707" w:rsidRDefault="00CE2A40" w:rsidP="007D011B">
            <w:pPr>
              <w:pStyle w:val="BodyText"/>
              <w:spacing w:line="240" w:lineRule="auto"/>
              <w:rPr>
                <w:rFonts w:cs="Arial"/>
                <w:b w:val="0"/>
              </w:rPr>
            </w:pPr>
            <w:r>
              <w:rPr>
                <w:rFonts w:cs="Arial"/>
                <w:b w:val="0"/>
              </w:rPr>
              <w:t>Job Grade:</w:t>
            </w:r>
          </w:p>
        </w:tc>
        <w:tc>
          <w:tcPr>
            <w:tcW w:w="5601" w:type="dxa"/>
            <w:tcBorders>
              <w:top w:val="single" w:sz="4" w:space="0" w:color="auto"/>
              <w:bottom w:val="single" w:sz="4" w:space="0" w:color="auto"/>
            </w:tcBorders>
            <w:vAlign w:val="bottom"/>
          </w:tcPr>
          <w:p w:rsidR="00CE2A40" w:rsidRPr="00BC6707" w:rsidRDefault="00ED19CF" w:rsidP="00ED19CF">
            <w:pPr>
              <w:pStyle w:val="BodyText"/>
              <w:spacing w:line="240" w:lineRule="auto"/>
              <w:rPr>
                <w:rFonts w:cs="Arial"/>
                <w:b w:val="0"/>
              </w:rPr>
            </w:pPr>
            <w:r>
              <w:rPr>
                <w:rFonts w:cs="Arial"/>
                <w:b w:val="0"/>
              </w:rPr>
              <w:t>3</w:t>
            </w:r>
          </w:p>
        </w:tc>
      </w:tr>
      <w:tr w:rsidR="00CE2A40" w:rsidRPr="00BC6707" w:rsidTr="007D011B">
        <w:trPr>
          <w:cantSplit/>
          <w:trHeight w:val="456"/>
        </w:trPr>
        <w:tc>
          <w:tcPr>
            <w:tcW w:w="2700" w:type="dxa"/>
            <w:vAlign w:val="bottom"/>
          </w:tcPr>
          <w:p w:rsidR="00CE2A40" w:rsidRPr="00BC6707" w:rsidRDefault="00CE2A40" w:rsidP="007D011B">
            <w:pPr>
              <w:pStyle w:val="BodyText"/>
              <w:spacing w:line="240" w:lineRule="auto"/>
              <w:rPr>
                <w:rFonts w:cs="Arial"/>
                <w:b w:val="0"/>
              </w:rPr>
            </w:pPr>
            <w:r w:rsidRPr="00BC6707">
              <w:rPr>
                <w:rFonts w:cs="Arial"/>
                <w:b w:val="0"/>
              </w:rPr>
              <w:t>Date of completion:</w:t>
            </w:r>
          </w:p>
        </w:tc>
        <w:tc>
          <w:tcPr>
            <w:tcW w:w="5601" w:type="dxa"/>
            <w:tcBorders>
              <w:top w:val="single" w:sz="4" w:space="0" w:color="auto"/>
              <w:bottom w:val="single" w:sz="4" w:space="0" w:color="auto"/>
            </w:tcBorders>
            <w:vAlign w:val="bottom"/>
          </w:tcPr>
          <w:p w:rsidR="00CE2A40" w:rsidRPr="00BC6707" w:rsidRDefault="00CE2A40" w:rsidP="007D011B">
            <w:pPr>
              <w:pStyle w:val="BodyText"/>
              <w:spacing w:line="240" w:lineRule="auto"/>
              <w:rPr>
                <w:rFonts w:cs="Arial"/>
                <w:b w:val="0"/>
              </w:rPr>
            </w:pPr>
          </w:p>
          <w:p w:rsidR="00CE2A40" w:rsidRPr="00BC6707" w:rsidRDefault="00C61CF9" w:rsidP="007D011B">
            <w:pPr>
              <w:pStyle w:val="BodyText"/>
              <w:spacing w:line="240" w:lineRule="auto"/>
              <w:rPr>
                <w:rFonts w:cs="Arial"/>
                <w:b w:val="0"/>
              </w:rPr>
            </w:pPr>
            <w:r>
              <w:rPr>
                <w:rFonts w:cs="Arial"/>
                <w:b w:val="0"/>
              </w:rPr>
              <w:t>October 2018</w:t>
            </w:r>
          </w:p>
        </w:tc>
      </w:tr>
      <w:tr w:rsidR="00CE2A40" w:rsidRPr="00BC6707" w:rsidTr="007D011B">
        <w:trPr>
          <w:cantSplit/>
          <w:trHeight w:val="472"/>
        </w:trPr>
        <w:tc>
          <w:tcPr>
            <w:tcW w:w="2700" w:type="dxa"/>
            <w:vAlign w:val="bottom"/>
          </w:tcPr>
          <w:p w:rsidR="00976ED1" w:rsidRDefault="00976ED1" w:rsidP="007D011B">
            <w:pPr>
              <w:pStyle w:val="BodyText"/>
              <w:spacing w:line="240" w:lineRule="auto"/>
              <w:rPr>
                <w:rFonts w:cs="Arial"/>
                <w:b w:val="0"/>
              </w:rPr>
            </w:pPr>
          </w:p>
          <w:p w:rsidR="00CE2A40" w:rsidRPr="00BC6707" w:rsidRDefault="00976ED1" w:rsidP="007D011B">
            <w:pPr>
              <w:pStyle w:val="BodyText"/>
              <w:spacing w:line="240" w:lineRule="auto"/>
              <w:rPr>
                <w:rFonts w:cs="Arial"/>
                <w:b w:val="0"/>
              </w:rPr>
            </w:pPr>
            <w:r>
              <w:rPr>
                <w:rFonts w:cs="Arial"/>
                <w:b w:val="0"/>
              </w:rPr>
              <w:t xml:space="preserve">Directorate and </w:t>
            </w:r>
            <w:r w:rsidR="00CE2A40" w:rsidRPr="00BC6707">
              <w:rPr>
                <w:rFonts w:cs="Arial"/>
                <w:b w:val="0"/>
              </w:rPr>
              <w:t>Job title of line manager:</w:t>
            </w:r>
          </w:p>
        </w:tc>
        <w:tc>
          <w:tcPr>
            <w:tcW w:w="5601" w:type="dxa"/>
            <w:tcBorders>
              <w:top w:val="single" w:sz="4" w:space="0" w:color="auto"/>
              <w:bottom w:val="single" w:sz="4" w:space="0" w:color="auto"/>
            </w:tcBorders>
            <w:vAlign w:val="bottom"/>
          </w:tcPr>
          <w:p w:rsidR="00D05B93" w:rsidRDefault="00D05B93" w:rsidP="007D011B">
            <w:pPr>
              <w:pStyle w:val="BodyText"/>
              <w:spacing w:line="240" w:lineRule="auto"/>
              <w:rPr>
                <w:rFonts w:cs="Arial"/>
                <w:b w:val="0"/>
              </w:rPr>
            </w:pPr>
            <w:r>
              <w:rPr>
                <w:rFonts w:cs="Arial"/>
                <w:b w:val="0"/>
              </w:rPr>
              <w:t>Public Affairs and Research</w:t>
            </w:r>
          </w:p>
          <w:p w:rsidR="00CE2A40" w:rsidRPr="00BC6707" w:rsidRDefault="007C42E3" w:rsidP="007D011B">
            <w:pPr>
              <w:pStyle w:val="BodyText"/>
              <w:spacing w:line="240" w:lineRule="auto"/>
              <w:rPr>
                <w:rFonts w:cs="Arial"/>
                <w:b w:val="0"/>
              </w:rPr>
            </w:pPr>
            <w:r>
              <w:rPr>
                <w:rFonts w:cs="Arial"/>
                <w:b w:val="0"/>
              </w:rPr>
              <w:t>Head of Marketing &amp; Corporate Communications</w:t>
            </w:r>
          </w:p>
          <w:p w:rsidR="00CE2A40" w:rsidRPr="00BC6707" w:rsidRDefault="00CE2A40" w:rsidP="007D011B">
            <w:pPr>
              <w:pStyle w:val="BodyText"/>
              <w:spacing w:line="240" w:lineRule="auto"/>
              <w:rPr>
                <w:rFonts w:cs="Arial"/>
                <w:b w:val="0"/>
              </w:rPr>
            </w:pPr>
          </w:p>
        </w:tc>
      </w:tr>
      <w:tr w:rsidR="00CE2A40" w:rsidRPr="00BC6707" w:rsidTr="007D011B">
        <w:trPr>
          <w:cantSplit/>
          <w:trHeight w:val="364"/>
        </w:trPr>
        <w:tc>
          <w:tcPr>
            <w:tcW w:w="2700" w:type="dxa"/>
            <w:vAlign w:val="bottom"/>
          </w:tcPr>
          <w:p w:rsidR="00976ED1" w:rsidRDefault="00976ED1" w:rsidP="007D011B">
            <w:pPr>
              <w:pStyle w:val="BodyText"/>
              <w:spacing w:line="240" w:lineRule="auto"/>
              <w:rPr>
                <w:rFonts w:cs="Arial"/>
                <w:b w:val="0"/>
              </w:rPr>
            </w:pPr>
            <w:r>
              <w:rPr>
                <w:rFonts w:cs="Arial"/>
                <w:b w:val="0"/>
              </w:rPr>
              <w:t>Location</w:t>
            </w:r>
          </w:p>
        </w:tc>
        <w:tc>
          <w:tcPr>
            <w:tcW w:w="5601" w:type="dxa"/>
            <w:tcBorders>
              <w:top w:val="single" w:sz="4" w:space="0" w:color="auto"/>
              <w:bottom w:val="single" w:sz="4" w:space="0" w:color="auto"/>
            </w:tcBorders>
            <w:vAlign w:val="bottom"/>
          </w:tcPr>
          <w:p w:rsidR="00CE2A40" w:rsidRPr="00BC6707" w:rsidRDefault="007C42E3" w:rsidP="007D011B">
            <w:pPr>
              <w:pStyle w:val="BodyText"/>
              <w:spacing w:line="240" w:lineRule="auto"/>
              <w:rPr>
                <w:rFonts w:cs="Arial"/>
                <w:b w:val="0"/>
              </w:rPr>
            </w:pPr>
            <w:r>
              <w:rPr>
                <w:rFonts w:cs="Arial"/>
                <w:b w:val="0"/>
              </w:rPr>
              <w:t>London</w:t>
            </w:r>
          </w:p>
        </w:tc>
      </w:tr>
      <w:tr w:rsidR="004E0330" w:rsidRPr="00BC6707" w:rsidTr="007D011B">
        <w:trPr>
          <w:cantSplit/>
          <w:trHeight w:val="364"/>
        </w:trPr>
        <w:tc>
          <w:tcPr>
            <w:tcW w:w="2700" w:type="dxa"/>
            <w:vAlign w:val="bottom"/>
          </w:tcPr>
          <w:p w:rsidR="004E0330" w:rsidRDefault="004E0330" w:rsidP="007D011B">
            <w:pPr>
              <w:pStyle w:val="BodyText"/>
              <w:spacing w:line="240" w:lineRule="auto"/>
              <w:rPr>
                <w:rFonts w:cs="Arial"/>
                <w:b w:val="0"/>
              </w:rPr>
            </w:pPr>
            <w:r w:rsidRPr="00976ED1">
              <w:rPr>
                <w:rFonts w:cs="Arial"/>
                <w:b w:val="0"/>
              </w:rPr>
              <w:t>Contract type/ duration</w:t>
            </w:r>
          </w:p>
        </w:tc>
        <w:tc>
          <w:tcPr>
            <w:tcW w:w="5601" w:type="dxa"/>
            <w:tcBorders>
              <w:top w:val="single" w:sz="4" w:space="0" w:color="auto"/>
              <w:bottom w:val="single" w:sz="4" w:space="0" w:color="auto"/>
            </w:tcBorders>
            <w:vAlign w:val="bottom"/>
          </w:tcPr>
          <w:p w:rsidR="004E0330" w:rsidRPr="00BC6707" w:rsidRDefault="007C42E3" w:rsidP="007D011B">
            <w:pPr>
              <w:pStyle w:val="BodyText"/>
              <w:spacing w:line="240" w:lineRule="auto"/>
              <w:rPr>
                <w:rFonts w:cs="Arial"/>
                <w:b w:val="0"/>
              </w:rPr>
            </w:pPr>
            <w:r>
              <w:rPr>
                <w:rFonts w:cs="Arial"/>
                <w:b w:val="0"/>
              </w:rPr>
              <w:t>Permanent</w:t>
            </w:r>
          </w:p>
        </w:tc>
      </w:tr>
    </w:tbl>
    <w:p w:rsidR="005D465C" w:rsidRDefault="005D465C" w:rsidP="00CE2A40">
      <w:pPr>
        <w:pStyle w:val="BodyText"/>
        <w:jc w:val="both"/>
        <w:rPr>
          <w:rFonts w:cs="Arial"/>
        </w:rPr>
      </w:pPr>
    </w:p>
    <w:p w:rsidR="00976ED1" w:rsidRDefault="00976ED1" w:rsidP="00CE2A40">
      <w:pPr>
        <w:pStyle w:val="BodyText"/>
        <w:jc w:val="both"/>
        <w:rPr>
          <w:rFonts w:cs="Arial"/>
        </w:rPr>
      </w:pPr>
    </w:p>
    <w:p w:rsidR="00CE2A40" w:rsidRPr="00BC6707" w:rsidRDefault="00CE2A40" w:rsidP="00CE2A40">
      <w:pPr>
        <w:pStyle w:val="BodyText"/>
        <w:jc w:val="both"/>
        <w:rPr>
          <w:rFonts w:cs="Arial"/>
        </w:rPr>
      </w:pPr>
      <w:r>
        <w:rPr>
          <w:rFonts w:cs="Arial"/>
        </w:rPr>
        <w:t>Purpos</w:t>
      </w:r>
      <w:r w:rsidRPr="00BC6707">
        <w:rPr>
          <w:rFonts w:cs="Arial"/>
        </w:rPr>
        <w:t>e of Job</w:t>
      </w:r>
    </w:p>
    <w:p w:rsidR="007D011B" w:rsidRPr="00C61CF9" w:rsidRDefault="0099059F" w:rsidP="00CE2A40">
      <w:pPr>
        <w:pStyle w:val="BodyText"/>
        <w:jc w:val="both"/>
        <w:rPr>
          <w:rFonts w:cs="Arial"/>
          <w:b w:val="0"/>
        </w:rPr>
      </w:pPr>
      <w:r w:rsidRPr="00C61CF9">
        <w:rPr>
          <w:rFonts w:cs="Arial"/>
          <w:b w:val="0"/>
        </w:rPr>
        <w:t>The Marketing Leader is</w:t>
      </w:r>
      <w:r w:rsidR="007D011B" w:rsidRPr="00C61CF9">
        <w:rPr>
          <w:rFonts w:cs="Arial"/>
          <w:b w:val="0"/>
        </w:rPr>
        <w:t xml:space="preserve"> a significant role for the IFoA, heading up a team of </w:t>
      </w:r>
      <w:r w:rsidR="00AB41D5" w:rsidRPr="00C61CF9">
        <w:rPr>
          <w:rFonts w:cs="Arial"/>
          <w:b w:val="0"/>
        </w:rPr>
        <w:t>1</w:t>
      </w:r>
      <w:r w:rsidR="007D011B" w:rsidRPr="00C61CF9">
        <w:rPr>
          <w:rFonts w:cs="Arial"/>
          <w:b w:val="0"/>
        </w:rPr>
        <w:t xml:space="preserve"> FTE</w:t>
      </w:r>
      <w:r w:rsidR="00AB41D5" w:rsidRPr="00C61CF9">
        <w:rPr>
          <w:rFonts w:cs="Arial"/>
          <w:b w:val="0"/>
        </w:rPr>
        <w:t xml:space="preserve"> colleague</w:t>
      </w:r>
      <w:r w:rsidR="00CA4E52" w:rsidRPr="00C61CF9">
        <w:rPr>
          <w:rFonts w:cs="Arial"/>
          <w:b w:val="0"/>
        </w:rPr>
        <w:t xml:space="preserve"> and</w:t>
      </w:r>
      <w:r w:rsidR="007D011B" w:rsidRPr="00C61CF9">
        <w:rPr>
          <w:rFonts w:cs="Arial"/>
          <w:b w:val="0"/>
        </w:rPr>
        <w:t xml:space="preserve"> </w:t>
      </w:r>
      <w:r w:rsidRPr="00C61CF9">
        <w:rPr>
          <w:rFonts w:cs="Arial"/>
          <w:b w:val="0"/>
        </w:rPr>
        <w:t>responsible for the creation and implementation of the overall IFoA marketing plan</w:t>
      </w:r>
      <w:r w:rsidR="00A1734D" w:rsidRPr="00C61CF9">
        <w:rPr>
          <w:rFonts w:cs="Arial"/>
          <w:b w:val="0"/>
        </w:rPr>
        <w:t xml:space="preserve"> for </w:t>
      </w:r>
      <w:r w:rsidR="007D011B" w:rsidRPr="00C61CF9">
        <w:rPr>
          <w:rFonts w:cs="Arial"/>
          <w:b w:val="0"/>
        </w:rPr>
        <w:t>brand</w:t>
      </w:r>
      <w:r w:rsidR="00E23473" w:rsidRPr="00C61CF9">
        <w:rPr>
          <w:rFonts w:cs="Arial"/>
          <w:b w:val="0"/>
        </w:rPr>
        <w:t xml:space="preserve"> promotion</w:t>
      </w:r>
      <w:r w:rsidR="007D011B" w:rsidRPr="00C61CF9">
        <w:rPr>
          <w:rFonts w:cs="Arial"/>
          <w:b w:val="0"/>
        </w:rPr>
        <w:t xml:space="preserve">, </w:t>
      </w:r>
      <w:r w:rsidR="00A1734D" w:rsidRPr="00C61CF9">
        <w:rPr>
          <w:rFonts w:cs="Arial"/>
          <w:b w:val="0"/>
        </w:rPr>
        <w:t>reac</w:t>
      </w:r>
      <w:r w:rsidR="00CA4E52" w:rsidRPr="00C61CF9">
        <w:rPr>
          <w:rFonts w:cs="Arial"/>
          <w:b w:val="0"/>
        </w:rPr>
        <w:t xml:space="preserve">h, </w:t>
      </w:r>
      <w:r w:rsidR="004861B5" w:rsidRPr="00C61CF9">
        <w:rPr>
          <w:rFonts w:cs="Arial"/>
          <w:b w:val="0"/>
        </w:rPr>
        <w:t>acquisition a</w:t>
      </w:r>
      <w:r w:rsidR="00CA4E52" w:rsidRPr="00C61CF9">
        <w:rPr>
          <w:rFonts w:cs="Arial"/>
          <w:b w:val="0"/>
        </w:rPr>
        <w:t>n</w:t>
      </w:r>
      <w:r w:rsidR="004861B5" w:rsidRPr="00C61CF9">
        <w:rPr>
          <w:rFonts w:cs="Arial"/>
          <w:b w:val="0"/>
        </w:rPr>
        <w:t>d</w:t>
      </w:r>
      <w:r w:rsidR="00CA4E52" w:rsidRPr="00C61CF9">
        <w:rPr>
          <w:rFonts w:cs="Arial"/>
          <w:b w:val="0"/>
        </w:rPr>
        <w:t xml:space="preserve"> conversion</w:t>
      </w:r>
      <w:r w:rsidR="00E23473" w:rsidRPr="00C61CF9">
        <w:rPr>
          <w:rFonts w:cs="Arial"/>
          <w:b w:val="0"/>
        </w:rPr>
        <w:t xml:space="preserve"> of individuals to the IFoA.</w:t>
      </w:r>
      <w:r w:rsidR="00CA4E52" w:rsidRPr="00C61CF9">
        <w:rPr>
          <w:rFonts w:cs="Arial"/>
          <w:b w:val="0"/>
        </w:rPr>
        <w:t xml:space="preserve"> </w:t>
      </w:r>
      <w:r w:rsidR="00E23473" w:rsidRPr="00C61CF9">
        <w:rPr>
          <w:rFonts w:cs="Arial"/>
          <w:b w:val="0"/>
        </w:rPr>
        <w:t xml:space="preserve">The Marketing Leader will </w:t>
      </w:r>
      <w:r w:rsidR="00CA4E52" w:rsidRPr="00C61CF9">
        <w:rPr>
          <w:rFonts w:cs="Arial"/>
          <w:b w:val="0"/>
        </w:rPr>
        <w:t xml:space="preserve">own responsibility </w:t>
      </w:r>
      <w:r w:rsidR="00E23473" w:rsidRPr="00C61CF9">
        <w:rPr>
          <w:rFonts w:cs="Arial"/>
          <w:b w:val="0"/>
        </w:rPr>
        <w:t>f</w:t>
      </w:r>
      <w:r w:rsidRPr="00C61CF9">
        <w:rPr>
          <w:rFonts w:cs="Arial"/>
          <w:b w:val="0"/>
        </w:rPr>
        <w:t>or co-ordinating, interrogating and supporting the</w:t>
      </w:r>
      <w:r w:rsidR="00E23473" w:rsidRPr="00C61CF9">
        <w:rPr>
          <w:rFonts w:cs="Arial"/>
          <w:b w:val="0"/>
        </w:rPr>
        <w:t xml:space="preserve"> </w:t>
      </w:r>
      <w:r w:rsidRPr="00C61CF9">
        <w:rPr>
          <w:rFonts w:cs="Arial"/>
          <w:b w:val="0"/>
        </w:rPr>
        <w:t>development</w:t>
      </w:r>
      <w:r w:rsidR="00E23473" w:rsidRPr="00C61CF9">
        <w:rPr>
          <w:rFonts w:cs="Arial"/>
          <w:b w:val="0"/>
        </w:rPr>
        <w:t xml:space="preserve"> of strategic </w:t>
      </w:r>
      <w:r w:rsidRPr="00C61CF9">
        <w:rPr>
          <w:rFonts w:cs="Arial"/>
          <w:b w:val="0"/>
        </w:rPr>
        <w:t xml:space="preserve">marketing plans </w:t>
      </w:r>
      <w:r w:rsidR="00E23473" w:rsidRPr="00C61CF9">
        <w:rPr>
          <w:rFonts w:cs="Arial"/>
          <w:b w:val="0"/>
        </w:rPr>
        <w:t>and the tactical delivery of</w:t>
      </w:r>
      <w:r w:rsidRPr="00C61CF9">
        <w:rPr>
          <w:rFonts w:cs="Arial"/>
          <w:b w:val="0"/>
        </w:rPr>
        <w:t xml:space="preserve"> </w:t>
      </w:r>
      <w:r w:rsidR="007C42E3" w:rsidRPr="00C61CF9">
        <w:rPr>
          <w:rFonts w:cs="Arial"/>
          <w:b w:val="0"/>
        </w:rPr>
        <w:t>events, membership and car</w:t>
      </w:r>
      <w:bookmarkStart w:id="0" w:name="_GoBack"/>
      <w:bookmarkEnd w:id="0"/>
      <w:r w:rsidR="007C42E3" w:rsidRPr="00C61CF9">
        <w:rPr>
          <w:rFonts w:cs="Arial"/>
          <w:b w:val="0"/>
        </w:rPr>
        <w:t>eers</w:t>
      </w:r>
      <w:r w:rsidR="004861B5" w:rsidRPr="00C61CF9">
        <w:rPr>
          <w:rFonts w:cs="Arial"/>
          <w:b w:val="0"/>
        </w:rPr>
        <w:t xml:space="preserve"> across the </w:t>
      </w:r>
      <w:r w:rsidR="00E23473" w:rsidRPr="00C61CF9">
        <w:rPr>
          <w:rFonts w:cs="Arial"/>
          <w:b w:val="0"/>
        </w:rPr>
        <w:t xml:space="preserve">entire </w:t>
      </w:r>
      <w:r w:rsidR="004861B5" w:rsidRPr="00C61CF9">
        <w:rPr>
          <w:rFonts w:cs="Arial"/>
          <w:b w:val="0"/>
        </w:rPr>
        <w:t>organisation</w:t>
      </w:r>
      <w:r w:rsidR="007C42E3" w:rsidRPr="00C61CF9">
        <w:rPr>
          <w:rFonts w:cs="Arial"/>
          <w:b w:val="0"/>
        </w:rPr>
        <w:t xml:space="preserve">. </w:t>
      </w:r>
    </w:p>
    <w:p w:rsidR="00D2676C" w:rsidRDefault="00D2676C" w:rsidP="00CE2A40">
      <w:pPr>
        <w:pStyle w:val="BodyText"/>
        <w:jc w:val="both"/>
        <w:rPr>
          <w:rFonts w:cs="Arial"/>
          <w:b w:val="0"/>
        </w:rPr>
      </w:pPr>
    </w:p>
    <w:p w:rsidR="00D2676C" w:rsidRDefault="00D2676C" w:rsidP="00CE2A40">
      <w:pPr>
        <w:pStyle w:val="BodyText"/>
        <w:jc w:val="both"/>
        <w:rPr>
          <w:rFonts w:cs="Arial"/>
          <w:b w:val="0"/>
        </w:rPr>
      </w:pPr>
      <w:r>
        <w:rPr>
          <w:rFonts w:cs="Arial"/>
          <w:b w:val="0"/>
        </w:rPr>
        <w:t xml:space="preserve">The purpose of this job is to </w:t>
      </w:r>
      <w:r w:rsidR="00C77BD4">
        <w:rPr>
          <w:rFonts w:cs="Arial"/>
          <w:b w:val="0"/>
        </w:rPr>
        <w:t xml:space="preserve">manage a team to </w:t>
      </w:r>
      <w:r>
        <w:rPr>
          <w:rFonts w:cs="Arial"/>
          <w:b w:val="0"/>
        </w:rPr>
        <w:t>ensure that the profession is top-of-mind for our key target markets, that they are developed</w:t>
      </w:r>
      <w:r w:rsidR="00C77BD4">
        <w:rPr>
          <w:rFonts w:cs="Arial"/>
          <w:b w:val="0"/>
        </w:rPr>
        <w:t xml:space="preserve"> and engaged</w:t>
      </w:r>
      <w:r>
        <w:rPr>
          <w:rFonts w:cs="Arial"/>
          <w:b w:val="0"/>
        </w:rPr>
        <w:t xml:space="preserve"> to the point of application, and then supported through their examinations and CPD </w:t>
      </w:r>
      <w:r w:rsidR="00D20E40">
        <w:rPr>
          <w:rFonts w:cs="Arial"/>
          <w:b w:val="0"/>
        </w:rPr>
        <w:t>requirements towards Membership.</w:t>
      </w:r>
      <w:r>
        <w:rPr>
          <w:rFonts w:cs="Arial"/>
          <w:b w:val="0"/>
        </w:rPr>
        <w:t xml:space="preserve"> </w:t>
      </w:r>
      <w:r w:rsidR="00D20E40">
        <w:rPr>
          <w:rFonts w:cs="Arial"/>
          <w:b w:val="0"/>
        </w:rPr>
        <w:t>I</w:t>
      </w:r>
      <w:r>
        <w:rPr>
          <w:rFonts w:cs="Arial"/>
          <w:b w:val="0"/>
        </w:rPr>
        <w:t xml:space="preserve">n essence this role will be to ensure a healthy pipeline of new, top-quality applicants to the profession, and as such is a critical role for the IFoA. </w:t>
      </w:r>
    </w:p>
    <w:p w:rsidR="001856CB" w:rsidRDefault="001856CB" w:rsidP="00CE2A40">
      <w:pPr>
        <w:pStyle w:val="BodyText"/>
        <w:jc w:val="both"/>
        <w:rPr>
          <w:rFonts w:cs="Arial"/>
          <w:b w:val="0"/>
        </w:rPr>
      </w:pPr>
    </w:p>
    <w:p w:rsidR="001856CB" w:rsidRDefault="001856CB" w:rsidP="00CE2A40">
      <w:pPr>
        <w:pStyle w:val="BodyText"/>
        <w:jc w:val="both"/>
        <w:rPr>
          <w:rFonts w:cs="Arial"/>
          <w:b w:val="0"/>
        </w:rPr>
      </w:pPr>
      <w:r>
        <w:rPr>
          <w:rFonts w:cs="Arial"/>
          <w:b w:val="0"/>
        </w:rPr>
        <w:t>The Marketing Leader will lead a sub-team that has ownership of:</w:t>
      </w:r>
    </w:p>
    <w:p w:rsidR="001856CB" w:rsidRDefault="001856CB" w:rsidP="00ED19CF">
      <w:pPr>
        <w:pStyle w:val="BodyText"/>
        <w:numPr>
          <w:ilvl w:val="0"/>
          <w:numId w:val="8"/>
        </w:numPr>
        <w:jc w:val="both"/>
        <w:rPr>
          <w:rFonts w:cs="Arial"/>
          <w:b w:val="0"/>
        </w:rPr>
      </w:pPr>
      <w:r>
        <w:rPr>
          <w:rFonts w:cs="Arial"/>
          <w:b w:val="0"/>
        </w:rPr>
        <w:t>The Careers marketing programme</w:t>
      </w:r>
    </w:p>
    <w:p w:rsidR="001856CB" w:rsidRDefault="001856CB" w:rsidP="00ED19CF">
      <w:pPr>
        <w:pStyle w:val="BodyText"/>
        <w:numPr>
          <w:ilvl w:val="0"/>
          <w:numId w:val="8"/>
        </w:numPr>
        <w:jc w:val="both"/>
        <w:rPr>
          <w:rFonts w:cs="Arial"/>
          <w:b w:val="0"/>
        </w:rPr>
      </w:pPr>
      <w:r>
        <w:rPr>
          <w:rFonts w:cs="Arial"/>
          <w:b w:val="0"/>
        </w:rPr>
        <w:t>The Events and CPD marketing programme</w:t>
      </w:r>
    </w:p>
    <w:p w:rsidR="001856CB" w:rsidRDefault="001856CB" w:rsidP="00ED19CF">
      <w:pPr>
        <w:pStyle w:val="BodyText"/>
        <w:numPr>
          <w:ilvl w:val="0"/>
          <w:numId w:val="8"/>
        </w:numPr>
        <w:jc w:val="both"/>
        <w:rPr>
          <w:rFonts w:cs="Arial"/>
          <w:b w:val="0"/>
        </w:rPr>
      </w:pPr>
      <w:r>
        <w:rPr>
          <w:rFonts w:cs="Arial"/>
          <w:b w:val="0"/>
        </w:rPr>
        <w:t>The Student Marketing programme</w:t>
      </w:r>
    </w:p>
    <w:p w:rsidR="001856CB" w:rsidRDefault="001856CB" w:rsidP="00ED19CF">
      <w:pPr>
        <w:pStyle w:val="BodyText"/>
        <w:numPr>
          <w:ilvl w:val="0"/>
          <w:numId w:val="8"/>
        </w:numPr>
        <w:jc w:val="both"/>
        <w:rPr>
          <w:rFonts w:cs="Arial"/>
          <w:b w:val="0"/>
        </w:rPr>
      </w:pPr>
      <w:r>
        <w:rPr>
          <w:rFonts w:cs="Arial"/>
          <w:b w:val="0"/>
        </w:rPr>
        <w:t xml:space="preserve">Integrated communications project management </w:t>
      </w:r>
    </w:p>
    <w:p w:rsidR="00CA4E52" w:rsidRDefault="00CA4E52" w:rsidP="00CE2A40">
      <w:pPr>
        <w:pStyle w:val="BodyText"/>
        <w:jc w:val="both"/>
        <w:rPr>
          <w:rFonts w:cs="Arial"/>
          <w:b w:val="0"/>
        </w:rPr>
      </w:pPr>
    </w:p>
    <w:p w:rsidR="00CA4E52" w:rsidRDefault="00CA4E52" w:rsidP="00CE2A40">
      <w:pPr>
        <w:pStyle w:val="BodyText"/>
        <w:jc w:val="both"/>
        <w:rPr>
          <w:rFonts w:cs="Arial"/>
          <w:b w:val="0"/>
        </w:rPr>
      </w:pPr>
      <w:r>
        <w:rPr>
          <w:rFonts w:cs="Arial"/>
          <w:b w:val="0"/>
        </w:rPr>
        <w:t>This role will also be a major point of coordination for our integrated communica</w:t>
      </w:r>
      <w:r w:rsidR="004861B5">
        <w:rPr>
          <w:rFonts w:cs="Arial"/>
          <w:b w:val="0"/>
        </w:rPr>
        <w:t>tions activity; acting a chief ‘</w:t>
      </w:r>
      <w:r>
        <w:rPr>
          <w:rFonts w:cs="Arial"/>
          <w:b w:val="0"/>
        </w:rPr>
        <w:t>account manager</w:t>
      </w:r>
      <w:r w:rsidR="004861B5">
        <w:rPr>
          <w:rFonts w:cs="Arial"/>
          <w:b w:val="0"/>
        </w:rPr>
        <w:t>’</w:t>
      </w:r>
      <w:r>
        <w:rPr>
          <w:rFonts w:cs="Arial"/>
          <w:b w:val="0"/>
        </w:rPr>
        <w:t xml:space="preserve"> and managing the work of other ‘account manager’ colleagues to own the project managed delivery of our integrated campaigns. </w:t>
      </w:r>
    </w:p>
    <w:p w:rsidR="007D011B" w:rsidRDefault="007D011B" w:rsidP="00CE2A40">
      <w:pPr>
        <w:pStyle w:val="BodyText"/>
        <w:jc w:val="both"/>
        <w:rPr>
          <w:rFonts w:cs="Arial"/>
          <w:b w:val="0"/>
        </w:rPr>
      </w:pPr>
    </w:p>
    <w:p w:rsidR="00CE2A40" w:rsidRDefault="007C42E3" w:rsidP="00CE2A40">
      <w:pPr>
        <w:pStyle w:val="BodyText"/>
        <w:jc w:val="both"/>
        <w:rPr>
          <w:rFonts w:cs="Arial"/>
          <w:b w:val="0"/>
        </w:rPr>
      </w:pPr>
      <w:r>
        <w:rPr>
          <w:rFonts w:cs="Arial"/>
          <w:b w:val="0"/>
        </w:rPr>
        <w:t xml:space="preserve">The </w:t>
      </w:r>
      <w:r w:rsidR="00D05B93">
        <w:rPr>
          <w:rFonts w:cs="Arial"/>
          <w:b w:val="0"/>
        </w:rPr>
        <w:t xml:space="preserve">job </w:t>
      </w:r>
      <w:r>
        <w:rPr>
          <w:rFonts w:cs="Arial"/>
          <w:b w:val="0"/>
        </w:rPr>
        <w:t>holder will conduct market research and evaluation to establish marketing priorities, and develop effective measurement tools and approaches to define success.</w:t>
      </w:r>
    </w:p>
    <w:p w:rsidR="00CE2A40" w:rsidRDefault="00CE2A40" w:rsidP="00CE2A40">
      <w:pPr>
        <w:pStyle w:val="BodyText"/>
        <w:jc w:val="both"/>
        <w:rPr>
          <w:rFonts w:cs="Arial"/>
          <w:b w:val="0"/>
        </w:rPr>
      </w:pPr>
      <w:r>
        <w:rPr>
          <w:rFonts w:cs="Arial"/>
          <w:b w:val="0"/>
        </w:rPr>
        <w:t xml:space="preserve"> </w:t>
      </w:r>
    </w:p>
    <w:p w:rsidR="00CE2A40" w:rsidRPr="00BC6707" w:rsidRDefault="00CE2A40" w:rsidP="00CE2A40">
      <w:pPr>
        <w:pStyle w:val="BodyText"/>
        <w:jc w:val="both"/>
        <w:rPr>
          <w:rFonts w:cs="Arial"/>
        </w:rPr>
      </w:pPr>
      <w:r>
        <w:rPr>
          <w:rFonts w:cs="Arial"/>
        </w:rPr>
        <w:t>Dimensions</w:t>
      </w:r>
    </w:p>
    <w:p w:rsidR="00CE2A40" w:rsidRDefault="007C42E3" w:rsidP="00CE2A40">
      <w:pPr>
        <w:numPr>
          <w:ilvl w:val="0"/>
          <w:numId w:val="2"/>
        </w:numPr>
        <w:spacing w:after="0" w:line="280" w:lineRule="atLeast"/>
        <w:jc w:val="both"/>
        <w:rPr>
          <w:rFonts w:ascii="Arial" w:hAnsi="Arial" w:cs="Arial"/>
          <w:sz w:val="20"/>
          <w:szCs w:val="20"/>
        </w:rPr>
      </w:pPr>
      <w:r>
        <w:rPr>
          <w:rFonts w:ascii="Arial" w:hAnsi="Arial" w:cs="Arial"/>
          <w:sz w:val="20"/>
          <w:szCs w:val="20"/>
        </w:rPr>
        <w:t xml:space="preserve">The </w:t>
      </w:r>
      <w:r w:rsidR="00D05B93">
        <w:rPr>
          <w:rFonts w:ascii="Arial" w:hAnsi="Arial" w:cs="Arial"/>
          <w:sz w:val="20"/>
          <w:szCs w:val="20"/>
        </w:rPr>
        <w:t>job</w:t>
      </w:r>
      <w:r>
        <w:rPr>
          <w:rFonts w:ascii="Arial" w:hAnsi="Arial" w:cs="Arial"/>
          <w:sz w:val="20"/>
          <w:szCs w:val="20"/>
        </w:rPr>
        <w:t xml:space="preserve"> holder will have responsibility to create and implement a fiscal marketing plan with regular forecasting against performance. </w:t>
      </w:r>
    </w:p>
    <w:p w:rsidR="00CE2A40" w:rsidRPr="00C61CF9" w:rsidRDefault="007C42E3" w:rsidP="00CE2A40">
      <w:pPr>
        <w:numPr>
          <w:ilvl w:val="0"/>
          <w:numId w:val="2"/>
        </w:numPr>
        <w:spacing w:after="0" w:line="280" w:lineRule="atLeast"/>
        <w:jc w:val="both"/>
        <w:rPr>
          <w:rFonts w:ascii="Arial" w:hAnsi="Arial" w:cs="Arial"/>
          <w:sz w:val="20"/>
          <w:szCs w:val="20"/>
        </w:rPr>
      </w:pPr>
      <w:r w:rsidRPr="00C61CF9">
        <w:rPr>
          <w:rFonts w:ascii="Arial" w:hAnsi="Arial" w:cs="Arial"/>
          <w:sz w:val="20"/>
          <w:szCs w:val="20"/>
        </w:rPr>
        <w:lastRenderedPageBreak/>
        <w:t xml:space="preserve">This role has direct line management of </w:t>
      </w:r>
      <w:r w:rsidR="00AB41D5" w:rsidRPr="00C61CF9">
        <w:rPr>
          <w:rFonts w:ascii="Arial" w:hAnsi="Arial" w:cs="Arial"/>
          <w:sz w:val="20"/>
          <w:szCs w:val="20"/>
        </w:rPr>
        <w:t>1</w:t>
      </w:r>
      <w:r w:rsidR="000842EE" w:rsidRPr="00C61CF9">
        <w:rPr>
          <w:rFonts w:ascii="Arial" w:hAnsi="Arial" w:cs="Arial"/>
          <w:sz w:val="20"/>
          <w:szCs w:val="20"/>
        </w:rPr>
        <w:t xml:space="preserve"> </w:t>
      </w:r>
      <w:r w:rsidRPr="00C61CF9">
        <w:rPr>
          <w:rFonts w:ascii="Arial" w:hAnsi="Arial" w:cs="Arial"/>
          <w:sz w:val="20"/>
          <w:szCs w:val="20"/>
        </w:rPr>
        <w:t xml:space="preserve">X FTE </w:t>
      </w:r>
      <w:r w:rsidR="007D011B" w:rsidRPr="00C61CF9">
        <w:rPr>
          <w:rFonts w:ascii="Arial" w:hAnsi="Arial" w:cs="Arial"/>
          <w:sz w:val="20"/>
          <w:szCs w:val="20"/>
        </w:rPr>
        <w:t xml:space="preserve">Grade 4 </w:t>
      </w:r>
      <w:r w:rsidRPr="00C61CF9">
        <w:rPr>
          <w:rFonts w:ascii="Arial" w:hAnsi="Arial" w:cs="Arial"/>
          <w:sz w:val="20"/>
          <w:szCs w:val="20"/>
        </w:rPr>
        <w:t>marketing specialist</w:t>
      </w:r>
      <w:r w:rsidR="00AB41D5" w:rsidRPr="00C61CF9">
        <w:rPr>
          <w:rFonts w:ascii="Arial" w:hAnsi="Arial" w:cs="Arial"/>
          <w:sz w:val="20"/>
          <w:szCs w:val="20"/>
        </w:rPr>
        <w:t>.</w:t>
      </w:r>
      <w:r w:rsidR="000842EE" w:rsidRPr="00C61CF9">
        <w:rPr>
          <w:rFonts w:ascii="Arial" w:hAnsi="Arial" w:cs="Arial"/>
          <w:sz w:val="20"/>
          <w:szCs w:val="20"/>
        </w:rPr>
        <w:t xml:space="preserve"> </w:t>
      </w:r>
      <w:r w:rsidRPr="00C61CF9">
        <w:rPr>
          <w:rFonts w:ascii="Arial" w:hAnsi="Arial" w:cs="Arial"/>
          <w:sz w:val="20"/>
          <w:szCs w:val="20"/>
        </w:rPr>
        <w:t xml:space="preserve">The </w:t>
      </w:r>
      <w:r w:rsidR="00D05B93" w:rsidRPr="00C61CF9">
        <w:rPr>
          <w:rFonts w:ascii="Arial" w:hAnsi="Arial" w:cs="Arial"/>
          <w:sz w:val="20"/>
          <w:szCs w:val="20"/>
        </w:rPr>
        <w:t xml:space="preserve">job </w:t>
      </w:r>
      <w:r w:rsidRPr="00C61CF9">
        <w:rPr>
          <w:rFonts w:ascii="Arial" w:hAnsi="Arial" w:cs="Arial"/>
          <w:sz w:val="20"/>
          <w:szCs w:val="20"/>
        </w:rPr>
        <w:t xml:space="preserve">holder is expected to provide specialist marketing advice, expertise and support to other areas of the organisation who own and operate their own </w:t>
      </w:r>
      <w:r w:rsidR="00D20E40" w:rsidRPr="00C61CF9">
        <w:rPr>
          <w:rFonts w:ascii="Arial" w:hAnsi="Arial" w:cs="Arial"/>
          <w:sz w:val="20"/>
          <w:szCs w:val="20"/>
        </w:rPr>
        <w:t>tactical marketing plans</w:t>
      </w:r>
      <w:r w:rsidRPr="00C61CF9">
        <w:rPr>
          <w:rFonts w:ascii="Arial" w:hAnsi="Arial" w:cs="Arial"/>
          <w:sz w:val="20"/>
          <w:szCs w:val="20"/>
        </w:rPr>
        <w:t xml:space="preserve">. The </w:t>
      </w:r>
      <w:r w:rsidR="00D05B93" w:rsidRPr="00C61CF9">
        <w:rPr>
          <w:rFonts w:ascii="Arial" w:hAnsi="Arial" w:cs="Arial"/>
          <w:sz w:val="20"/>
          <w:szCs w:val="20"/>
        </w:rPr>
        <w:t xml:space="preserve">job </w:t>
      </w:r>
      <w:r w:rsidRPr="00C61CF9">
        <w:rPr>
          <w:rFonts w:ascii="Arial" w:hAnsi="Arial" w:cs="Arial"/>
          <w:sz w:val="20"/>
          <w:szCs w:val="20"/>
        </w:rPr>
        <w:t xml:space="preserve">holder will also run special projects for operational marketing issues, </w:t>
      </w:r>
      <w:r w:rsidR="00D20E40" w:rsidRPr="00C61CF9">
        <w:rPr>
          <w:rFonts w:ascii="Arial" w:hAnsi="Arial" w:cs="Arial"/>
          <w:sz w:val="20"/>
          <w:szCs w:val="20"/>
        </w:rPr>
        <w:t xml:space="preserve">frequently </w:t>
      </w:r>
      <w:r w:rsidRPr="00C61CF9">
        <w:rPr>
          <w:rFonts w:ascii="Arial" w:hAnsi="Arial" w:cs="Arial"/>
          <w:sz w:val="20"/>
          <w:szCs w:val="20"/>
        </w:rPr>
        <w:t>mobilis</w:t>
      </w:r>
      <w:r w:rsidR="00D20E40" w:rsidRPr="00C61CF9">
        <w:rPr>
          <w:rFonts w:ascii="Arial" w:hAnsi="Arial" w:cs="Arial"/>
          <w:sz w:val="20"/>
          <w:szCs w:val="20"/>
        </w:rPr>
        <w:t>ing</w:t>
      </w:r>
      <w:r w:rsidRPr="00C61CF9">
        <w:rPr>
          <w:rFonts w:ascii="Arial" w:hAnsi="Arial" w:cs="Arial"/>
          <w:sz w:val="20"/>
          <w:szCs w:val="20"/>
        </w:rPr>
        <w:t xml:space="preserve"> colleagues from other organisational areas.</w:t>
      </w:r>
    </w:p>
    <w:p w:rsidR="00CE2A40" w:rsidRPr="00BC6707" w:rsidRDefault="00CE2A40" w:rsidP="00CE2A40">
      <w:pPr>
        <w:spacing w:line="280" w:lineRule="atLeast"/>
        <w:jc w:val="both"/>
        <w:rPr>
          <w:rFonts w:ascii="Arial" w:hAnsi="Arial" w:cs="Arial"/>
          <w:sz w:val="20"/>
          <w:szCs w:val="20"/>
        </w:rPr>
      </w:pPr>
    </w:p>
    <w:p w:rsidR="00CE2A40" w:rsidRPr="00BC6707" w:rsidRDefault="00CE2A40" w:rsidP="00CE2A40">
      <w:pPr>
        <w:pStyle w:val="BodyText"/>
        <w:jc w:val="both"/>
        <w:rPr>
          <w:rFonts w:cs="Arial"/>
          <w:b w:val="0"/>
        </w:rPr>
      </w:pPr>
      <w:r>
        <w:rPr>
          <w:rFonts w:cs="Arial"/>
        </w:rPr>
        <w:t>Principal Accountabilities</w:t>
      </w:r>
    </w:p>
    <w:p w:rsidR="00CE2A40" w:rsidRDefault="00CE2A40" w:rsidP="00CE2A40">
      <w:pPr>
        <w:spacing w:line="280" w:lineRule="atLeast"/>
        <w:jc w:val="both"/>
        <w:rPr>
          <w:rFonts w:ascii="Arial" w:hAnsi="Arial" w:cs="Arial"/>
          <w:sz w:val="20"/>
          <w:szCs w:val="20"/>
        </w:rPr>
      </w:pPr>
    </w:p>
    <w:p w:rsidR="007D011B" w:rsidRDefault="00D2676C" w:rsidP="00400F26">
      <w:pPr>
        <w:pStyle w:val="ListParagraph"/>
        <w:numPr>
          <w:ilvl w:val="0"/>
          <w:numId w:val="4"/>
        </w:numPr>
        <w:spacing w:line="280" w:lineRule="atLeast"/>
        <w:jc w:val="both"/>
        <w:rPr>
          <w:rFonts w:ascii="Arial" w:hAnsi="Arial" w:cs="Arial"/>
          <w:sz w:val="20"/>
          <w:szCs w:val="20"/>
        </w:rPr>
      </w:pPr>
      <w:r>
        <w:rPr>
          <w:rFonts w:ascii="Arial" w:hAnsi="Arial" w:cs="Arial"/>
          <w:sz w:val="20"/>
          <w:szCs w:val="20"/>
        </w:rPr>
        <w:t>Manage a the team to e</w:t>
      </w:r>
      <w:r w:rsidR="007D011B">
        <w:rPr>
          <w:rFonts w:ascii="Arial" w:hAnsi="Arial" w:cs="Arial"/>
          <w:sz w:val="20"/>
          <w:szCs w:val="20"/>
        </w:rPr>
        <w:t xml:space="preserve">nsure all IFoA marketing activity is aligned to our strategy, planned as fully integrated on/offline campaigns with delivery coordinated amongst multiple channel holders and subject specialists to a recognised CIM methodology and </w:t>
      </w:r>
      <w:r>
        <w:rPr>
          <w:rFonts w:ascii="Arial" w:hAnsi="Arial" w:cs="Arial"/>
          <w:sz w:val="20"/>
          <w:szCs w:val="20"/>
        </w:rPr>
        <w:t>consistently measured, evaluated and optimised to ensure we achieve our strategic goals</w:t>
      </w:r>
    </w:p>
    <w:p w:rsidR="007D011B" w:rsidRPr="00C61CF9" w:rsidRDefault="007D011B" w:rsidP="007D011B">
      <w:pPr>
        <w:pStyle w:val="ListParagraph"/>
        <w:numPr>
          <w:ilvl w:val="0"/>
          <w:numId w:val="4"/>
        </w:numPr>
        <w:spacing w:line="280" w:lineRule="atLeast"/>
        <w:jc w:val="both"/>
        <w:rPr>
          <w:rFonts w:ascii="Arial" w:hAnsi="Arial" w:cs="Arial"/>
          <w:sz w:val="20"/>
          <w:szCs w:val="20"/>
        </w:rPr>
      </w:pPr>
      <w:r w:rsidRPr="00C61CF9">
        <w:rPr>
          <w:rFonts w:ascii="Arial" w:eastAsia="Times New Roman" w:hAnsi="Arial" w:cs="Arial"/>
          <w:sz w:val="20"/>
          <w:szCs w:val="20"/>
        </w:rPr>
        <w:t xml:space="preserve">Line Manage the work and development of </w:t>
      </w:r>
      <w:r w:rsidR="00AB41D5" w:rsidRPr="00C61CF9">
        <w:rPr>
          <w:rFonts w:ascii="Arial" w:eastAsia="Times New Roman" w:hAnsi="Arial" w:cs="Arial"/>
          <w:sz w:val="20"/>
          <w:szCs w:val="20"/>
        </w:rPr>
        <w:t>1</w:t>
      </w:r>
      <w:r w:rsidRPr="00C61CF9">
        <w:rPr>
          <w:rFonts w:ascii="Arial" w:eastAsia="Times New Roman" w:hAnsi="Arial" w:cs="Arial"/>
          <w:sz w:val="20"/>
          <w:szCs w:val="20"/>
        </w:rPr>
        <w:t xml:space="preserve"> </w:t>
      </w:r>
      <w:r w:rsidR="001856CB" w:rsidRPr="00C61CF9">
        <w:rPr>
          <w:rFonts w:ascii="Arial" w:eastAsia="Times New Roman" w:hAnsi="Arial" w:cs="Arial"/>
          <w:sz w:val="20"/>
          <w:szCs w:val="20"/>
        </w:rPr>
        <w:t xml:space="preserve">FTE </w:t>
      </w:r>
      <w:r w:rsidRPr="00C61CF9">
        <w:rPr>
          <w:rFonts w:ascii="Arial" w:eastAsia="Times New Roman" w:hAnsi="Arial" w:cs="Arial"/>
          <w:sz w:val="20"/>
          <w:szCs w:val="20"/>
        </w:rPr>
        <w:t>Grade 4 team member</w:t>
      </w:r>
    </w:p>
    <w:p w:rsidR="00400F26" w:rsidRPr="00ED19CF" w:rsidRDefault="00400F26" w:rsidP="00400F26">
      <w:pPr>
        <w:pStyle w:val="ListParagraph"/>
        <w:numPr>
          <w:ilvl w:val="0"/>
          <w:numId w:val="4"/>
        </w:numPr>
        <w:spacing w:line="280" w:lineRule="atLeast"/>
        <w:jc w:val="both"/>
        <w:rPr>
          <w:rFonts w:ascii="Arial" w:hAnsi="Arial" w:cs="Arial"/>
          <w:sz w:val="20"/>
          <w:szCs w:val="20"/>
        </w:rPr>
      </w:pPr>
      <w:r w:rsidRPr="00400F26">
        <w:rPr>
          <w:rFonts w:ascii="Arial" w:eastAsia="Times New Roman" w:hAnsi="Arial" w:cs="Arial"/>
          <w:color w:val="000000"/>
          <w:sz w:val="20"/>
          <w:szCs w:val="20"/>
        </w:rPr>
        <w:t>Create, develop, forecast and review an organisation-wide marketing strategy and plan for meeting agreed targets of all product areas and service metrics. Identify levers available and prioritise where resource should be focused to deliver best value. Forecast and manage budget.</w:t>
      </w:r>
    </w:p>
    <w:p w:rsidR="007D011B" w:rsidRPr="00ED19CF" w:rsidRDefault="00CA4E52" w:rsidP="007D011B">
      <w:pPr>
        <w:pStyle w:val="ListParagraph"/>
        <w:numPr>
          <w:ilvl w:val="0"/>
          <w:numId w:val="4"/>
        </w:numPr>
        <w:spacing w:line="280" w:lineRule="atLeast"/>
        <w:jc w:val="both"/>
        <w:rPr>
          <w:rFonts w:ascii="Arial" w:hAnsi="Arial" w:cs="Arial"/>
          <w:sz w:val="20"/>
          <w:szCs w:val="20"/>
        </w:rPr>
      </w:pPr>
      <w:r>
        <w:rPr>
          <w:rFonts w:ascii="Arial" w:eastAsia="Times New Roman" w:hAnsi="Arial" w:cs="Arial"/>
          <w:color w:val="000000"/>
          <w:sz w:val="20"/>
          <w:szCs w:val="20"/>
        </w:rPr>
        <w:t>Own the ‘reach’,</w:t>
      </w:r>
      <w:r w:rsidR="000F1204" w:rsidRPr="007D011B">
        <w:rPr>
          <w:rFonts w:ascii="Arial" w:eastAsia="Times New Roman" w:hAnsi="Arial" w:cs="Arial"/>
          <w:color w:val="000000"/>
          <w:sz w:val="20"/>
          <w:szCs w:val="20"/>
        </w:rPr>
        <w:t xml:space="preserve"> ‘acquisition’ </w:t>
      </w:r>
      <w:r w:rsidR="00D2676C">
        <w:rPr>
          <w:rFonts w:ascii="Arial" w:eastAsia="Times New Roman" w:hAnsi="Arial" w:cs="Arial"/>
          <w:color w:val="000000"/>
          <w:sz w:val="20"/>
          <w:szCs w:val="20"/>
        </w:rPr>
        <w:t xml:space="preserve">and ‘conversion’ </w:t>
      </w:r>
      <w:r w:rsidR="000F1204" w:rsidRPr="007D011B">
        <w:rPr>
          <w:rFonts w:ascii="Arial" w:eastAsia="Times New Roman" w:hAnsi="Arial" w:cs="Arial"/>
          <w:color w:val="000000"/>
          <w:sz w:val="20"/>
          <w:szCs w:val="20"/>
        </w:rPr>
        <w:t xml:space="preserve">part of our customer journey, building the brand of the IFoA and encouraging new </w:t>
      </w:r>
      <w:r w:rsidR="000A014D" w:rsidRPr="007D011B">
        <w:rPr>
          <w:rFonts w:ascii="Arial" w:eastAsia="Times New Roman" w:hAnsi="Arial" w:cs="Arial"/>
          <w:color w:val="000000"/>
          <w:sz w:val="20"/>
          <w:szCs w:val="20"/>
        </w:rPr>
        <w:t>applicants</w:t>
      </w:r>
      <w:r w:rsidR="000F1204" w:rsidRPr="007D011B">
        <w:rPr>
          <w:rFonts w:ascii="Arial" w:eastAsia="Times New Roman" w:hAnsi="Arial" w:cs="Arial"/>
          <w:color w:val="000000"/>
          <w:sz w:val="20"/>
          <w:szCs w:val="20"/>
        </w:rPr>
        <w:t xml:space="preserve"> to the profession</w:t>
      </w:r>
      <w:r w:rsidR="00D2676C">
        <w:rPr>
          <w:rFonts w:ascii="Arial" w:eastAsia="Times New Roman" w:hAnsi="Arial" w:cs="Arial"/>
          <w:color w:val="000000"/>
          <w:sz w:val="20"/>
          <w:szCs w:val="20"/>
        </w:rPr>
        <w:t>, maintaining connection with them in the early employment phase and ensuring a healthy pipeline of applicants to the profession</w:t>
      </w:r>
    </w:p>
    <w:p w:rsidR="00ED19CF" w:rsidRPr="00C61CF9" w:rsidRDefault="00ED19CF" w:rsidP="007D011B">
      <w:pPr>
        <w:pStyle w:val="ListParagraph"/>
        <w:numPr>
          <w:ilvl w:val="0"/>
          <w:numId w:val="4"/>
        </w:numPr>
        <w:spacing w:line="280" w:lineRule="atLeast"/>
        <w:jc w:val="both"/>
        <w:rPr>
          <w:rFonts w:ascii="Arial" w:hAnsi="Arial" w:cs="Arial"/>
          <w:sz w:val="20"/>
          <w:szCs w:val="20"/>
        </w:rPr>
      </w:pPr>
      <w:r w:rsidRPr="00C61CF9">
        <w:rPr>
          <w:rFonts w:ascii="Arial" w:eastAsia="Times New Roman" w:hAnsi="Arial" w:cs="Arial"/>
          <w:sz w:val="20"/>
          <w:szCs w:val="20"/>
        </w:rPr>
        <w:t>Be responsible for</w:t>
      </w:r>
      <w:r w:rsidR="00AB41D5" w:rsidRPr="00C61CF9">
        <w:rPr>
          <w:rFonts w:ascii="Arial" w:eastAsia="Times New Roman" w:hAnsi="Arial" w:cs="Arial"/>
          <w:sz w:val="20"/>
          <w:szCs w:val="20"/>
        </w:rPr>
        <w:t xml:space="preserve"> Careers and</w:t>
      </w:r>
      <w:r w:rsidRPr="00C61CF9">
        <w:rPr>
          <w:rFonts w:ascii="Arial" w:eastAsia="Times New Roman" w:hAnsi="Arial" w:cs="Arial"/>
          <w:sz w:val="20"/>
          <w:szCs w:val="20"/>
        </w:rPr>
        <w:t xml:space="preserve"> Student marketing, managing a </w:t>
      </w:r>
      <w:r w:rsidR="00AB41D5" w:rsidRPr="00C61CF9">
        <w:rPr>
          <w:rFonts w:ascii="Arial" w:eastAsia="Times New Roman" w:hAnsi="Arial" w:cs="Arial"/>
          <w:sz w:val="20"/>
          <w:szCs w:val="20"/>
        </w:rPr>
        <w:t xml:space="preserve">small </w:t>
      </w:r>
      <w:r w:rsidRPr="00C61CF9">
        <w:rPr>
          <w:rFonts w:ascii="Arial" w:eastAsia="Times New Roman" w:hAnsi="Arial" w:cs="Arial"/>
          <w:sz w:val="20"/>
          <w:szCs w:val="20"/>
        </w:rPr>
        <w:t>team to deliver these key organisational objectives</w:t>
      </w:r>
      <w:r w:rsidR="00C61CF9" w:rsidRPr="00C61CF9">
        <w:rPr>
          <w:rFonts w:ascii="Arial" w:eastAsia="Times New Roman" w:hAnsi="Arial" w:cs="Arial"/>
          <w:sz w:val="20"/>
          <w:szCs w:val="20"/>
        </w:rPr>
        <w:t>.</w:t>
      </w:r>
    </w:p>
    <w:p w:rsidR="00C77BD4" w:rsidRDefault="00D2676C" w:rsidP="007D011B">
      <w:pPr>
        <w:pStyle w:val="ListParagraph"/>
        <w:numPr>
          <w:ilvl w:val="0"/>
          <w:numId w:val="4"/>
        </w:numPr>
        <w:spacing w:line="280" w:lineRule="atLeast"/>
        <w:jc w:val="both"/>
        <w:rPr>
          <w:rFonts w:ascii="Arial" w:hAnsi="Arial" w:cs="Arial"/>
          <w:sz w:val="20"/>
          <w:szCs w:val="20"/>
        </w:rPr>
      </w:pPr>
      <w:r>
        <w:rPr>
          <w:rFonts w:ascii="Arial" w:hAnsi="Arial" w:cs="Arial"/>
          <w:sz w:val="20"/>
          <w:szCs w:val="20"/>
        </w:rPr>
        <w:t xml:space="preserve">Owning the marketing relationship with employers within the IFoA Marketing Team, ensuring that B2B demand for our </w:t>
      </w:r>
      <w:r w:rsidR="00C77BD4">
        <w:rPr>
          <w:rFonts w:ascii="Arial" w:hAnsi="Arial" w:cs="Arial"/>
          <w:sz w:val="20"/>
          <w:szCs w:val="20"/>
        </w:rPr>
        <w:t>qualification</w:t>
      </w:r>
      <w:r>
        <w:rPr>
          <w:rFonts w:ascii="Arial" w:hAnsi="Arial" w:cs="Arial"/>
          <w:sz w:val="20"/>
          <w:szCs w:val="20"/>
        </w:rPr>
        <w:t xml:space="preserve"> is strong and that employers understand the value of working with the profession and IFoA. </w:t>
      </w:r>
    </w:p>
    <w:p w:rsidR="00D2676C" w:rsidRPr="00ED19CF" w:rsidRDefault="00C77BD4" w:rsidP="007D011B">
      <w:pPr>
        <w:pStyle w:val="ListParagraph"/>
        <w:numPr>
          <w:ilvl w:val="0"/>
          <w:numId w:val="4"/>
        </w:numPr>
        <w:spacing w:line="280" w:lineRule="atLeast"/>
        <w:jc w:val="both"/>
        <w:rPr>
          <w:rFonts w:ascii="Arial" w:hAnsi="Arial" w:cs="Arial"/>
          <w:sz w:val="20"/>
          <w:szCs w:val="20"/>
        </w:rPr>
      </w:pPr>
      <w:r>
        <w:rPr>
          <w:rFonts w:ascii="Arial" w:hAnsi="Arial" w:cs="Arial"/>
          <w:sz w:val="20"/>
          <w:szCs w:val="20"/>
        </w:rPr>
        <w:t>To work internationally on the global expansion of IFoA, ensuring the IFoA Marketing Team supports our global targets, bringing our brand to our key target territories and ensuring that our products with a significant global component and stakeholder list such as CAA are effectively delivered in the framework of our global responsibilities</w:t>
      </w:r>
      <w:r w:rsidR="00D2676C">
        <w:rPr>
          <w:rFonts w:ascii="Arial" w:hAnsi="Arial" w:cs="Arial"/>
          <w:sz w:val="20"/>
          <w:szCs w:val="20"/>
        </w:rPr>
        <w:t xml:space="preserve">, </w:t>
      </w:r>
    </w:p>
    <w:p w:rsidR="00A964EF" w:rsidRPr="007D011B" w:rsidRDefault="00A964EF" w:rsidP="007D011B">
      <w:pPr>
        <w:pStyle w:val="ListParagraph"/>
        <w:numPr>
          <w:ilvl w:val="0"/>
          <w:numId w:val="4"/>
        </w:numPr>
        <w:spacing w:line="280" w:lineRule="atLeast"/>
        <w:jc w:val="both"/>
        <w:rPr>
          <w:rFonts w:ascii="Arial" w:hAnsi="Arial" w:cs="Arial"/>
          <w:sz w:val="20"/>
          <w:szCs w:val="20"/>
        </w:rPr>
      </w:pPr>
      <w:r w:rsidRPr="007D011B">
        <w:rPr>
          <w:rFonts w:ascii="Arial" w:eastAsia="Times New Roman" w:hAnsi="Arial" w:cs="Arial"/>
          <w:color w:val="000000"/>
          <w:sz w:val="20"/>
          <w:szCs w:val="20"/>
        </w:rPr>
        <w:t xml:space="preserve">Act as an internal ‘account manger’ for our integrated communications projects, coordinating the work of </w:t>
      </w:r>
      <w:r w:rsidR="00104CC3" w:rsidRPr="007D011B">
        <w:rPr>
          <w:rFonts w:ascii="Arial" w:eastAsia="Times New Roman" w:hAnsi="Arial" w:cs="Arial"/>
          <w:color w:val="000000"/>
          <w:sz w:val="20"/>
          <w:szCs w:val="20"/>
        </w:rPr>
        <w:t>colleagues</w:t>
      </w:r>
      <w:r w:rsidRPr="007D011B">
        <w:rPr>
          <w:rFonts w:ascii="Arial" w:eastAsia="Times New Roman" w:hAnsi="Arial" w:cs="Arial"/>
          <w:color w:val="000000"/>
          <w:sz w:val="20"/>
          <w:szCs w:val="20"/>
        </w:rPr>
        <w:t xml:space="preserve"> to support our communications outputs</w:t>
      </w:r>
      <w:r w:rsidR="007D011B">
        <w:rPr>
          <w:rFonts w:ascii="Arial" w:eastAsia="Times New Roman" w:hAnsi="Arial" w:cs="Arial"/>
          <w:color w:val="000000"/>
          <w:sz w:val="20"/>
          <w:szCs w:val="20"/>
        </w:rPr>
        <w:t>. This will require significant project management and channel</w:t>
      </w:r>
      <w:r w:rsidR="00D2676C">
        <w:rPr>
          <w:rFonts w:ascii="Arial" w:eastAsia="Times New Roman" w:hAnsi="Arial" w:cs="Arial"/>
          <w:color w:val="000000"/>
          <w:sz w:val="20"/>
          <w:szCs w:val="20"/>
        </w:rPr>
        <w:t>/message</w:t>
      </w:r>
      <w:r w:rsidR="007D011B">
        <w:rPr>
          <w:rFonts w:ascii="Arial" w:eastAsia="Times New Roman" w:hAnsi="Arial" w:cs="Arial"/>
          <w:color w:val="000000"/>
          <w:sz w:val="20"/>
          <w:szCs w:val="20"/>
        </w:rPr>
        <w:t xml:space="preserve"> integration skills</w:t>
      </w:r>
      <w:r w:rsidR="00D2676C">
        <w:rPr>
          <w:rFonts w:ascii="Arial" w:eastAsia="Times New Roman" w:hAnsi="Arial" w:cs="Arial"/>
          <w:color w:val="000000"/>
          <w:sz w:val="20"/>
          <w:szCs w:val="20"/>
        </w:rPr>
        <w:t>.</w:t>
      </w:r>
    </w:p>
    <w:p w:rsidR="00400F26" w:rsidRPr="00400F26" w:rsidRDefault="00400F26" w:rsidP="00400F26">
      <w:pPr>
        <w:pStyle w:val="ListParagraph"/>
        <w:numPr>
          <w:ilvl w:val="0"/>
          <w:numId w:val="4"/>
        </w:numPr>
        <w:spacing w:line="280" w:lineRule="atLeast"/>
        <w:jc w:val="both"/>
        <w:rPr>
          <w:rFonts w:ascii="Arial" w:hAnsi="Arial" w:cs="Arial"/>
          <w:sz w:val="20"/>
          <w:szCs w:val="20"/>
        </w:rPr>
      </w:pPr>
      <w:r>
        <w:rPr>
          <w:rFonts w:ascii="Arial" w:eastAsia="Times New Roman" w:hAnsi="Arial" w:cs="Arial"/>
          <w:color w:val="000000"/>
          <w:sz w:val="20"/>
          <w:szCs w:val="20"/>
        </w:rPr>
        <w:t>Conduct market research to define areas for audience development, and ensure maximum impact of marketing activities. Conduct internal and external benchmarking. Keep a watching brief on relevant market trends, and report back to the organisation on what this means for marketing strategy and innovation.</w:t>
      </w:r>
      <w:r w:rsidR="009036F2">
        <w:rPr>
          <w:rFonts w:ascii="Arial" w:eastAsia="Times New Roman" w:hAnsi="Arial" w:cs="Arial"/>
          <w:color w:val="000000"/>
          <w:sz w:val="20"/>
          <w:szCs w:val="20"/>
        </w:rPr>
        <w:t xml:space="preserve"> Ensure all campaigns are evaluated to CIM standards and the learnings effectively absorbed by the organisation</w:t>
      </w:r>
    </w:p>
    <w:p w:rsidR="007338A1" w:rsidRPr="00400F26" w:rsidRDefault="00400F26" w:rsidP="00400F26">
      <w:pPr>
        <w:pStyle w:val="ListParagraph"/>
        <w:numPr>
          <w:ilvl w:val="0"/>
          <w:numId w:val="4"/>
        </w:numPr>
        <w:spacing w:line="280"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Working with colleagues in organisational areas responsible for IFoA products, support and evolve our </w:t>
      </w:r>
      <w:r w:rsidR="003240EF">
        <w:rPr>
          <w:rFonts w:ascii="Arial" w:eastAsia="Times New Roman" w:hAnsi="Arial" w:cs="Arial"/>
          <w:color w:val="000000"/>
          <w:sz w:val="20"/>
          <w:szCs w:val="20"/>
        </w:rPr>
        <w:t>points of differentiation and benefit statements.</w:t>
      </w:r>
      <w:r>
        <w:rPr>
          <w:rFonts w:ascii="Arial" w:eastAsia="Times New Roman" w:hAnsi="Arial" w:cs="Arial"/>
          <w:color w:val="000000"/>
          <w:sz w:val="20"/>
          <w:szCs w:val="20"/>
        </w:rPr>
        <w:t xml:space="preserve"> </w:t>
      </w:r>
      <w:r w:rsidR="003240EF">
        <w:rPr>
          <w:rFonts w:ascii="Arial" w:eastAsia="Times New Roman" w:hAnsi="Arial" w:cs="Arial"/>
          <w:color w:val="000000"/>
          <w:sz w:val="20"/>
          <w:szCs w:val="20"/>
        </w:rPr>
        <w:t>Use research techniques to ensure pay-points are feasible and relevant. Define our product parameters so that we can effectively market them.</w:t>
      </w:r>
    </w:p>
    <w:p w:rsidR="00400F26" w:rsidRPr="003240EF" w:rsidRDefault="003240EF" w:rsidP="00400F26">
      <w:pPr>
        <w:pStyle w:val="ListParagraph"/>
        <w:numPr>
          <w:ilvl w:val="0"/>
          <w:numId w:val="4"/>
        </w:numPr>
        <w:spacing w:line="280" w:lineRule="atLeast"/>
        <w:jc w:val="both"/>
        <w:rPr>
          <w:rFonts w:ascii="Arial" w:hAnsi="Arial" w:cs="Arial"/>
          <w:sz w:val="20"/>
          <w:szCs w:val="20"/>
        </w:rPr>
      </w:pPr>
      <w:r>
        <w:rPr>
          <w:rFonts w:ascii="Arial" w:eastAsia="Times New Roman" w:hAnsi="Arial" w:cs="Arial"/>
          <w:color w:val="000000"/>
          <w:sz w:val="20"/>
          <w:szCs w:val="20"/>
        </w:rPr>
        <w:t>Set key marketing KPIs, and develop effective measurement techniques to report performance</w:t>
      </w:r>
      <w:r w:rsidR="00D2676C">
        <w:rPr>
          <w:rFonts w:ascii="Arial" w:eastAsia="Times New Roman" w:hAnsi="Arial" w:cs="Arial"/>
          <w:color w:val="000000"/>
          <w:sz w:val="20"/>
          <w:szCs w:val="20"/>
        </w:rPr>
        <w:t xml:space="preserve"> – contributing to the open dash-boarding of our marketing and communications activity</w:t>
      </w:r>
      <w:r>
        <w:rPr>
          <w:rFonts w:ascii="Arial" w:eastAsia="Times New Roman" w:hAnsi="Arial" w:cs="Arial"/>
          <w:color w:val="000000"/>
          <w:sz w:val="20"/>
          <w:szCs w:val="20"/>
        </w:rPr>
        <w:t>. Set up and run a regular reporting framework and engage all areas of the organisation.</w:t>
      </w:r>
    </w:p>
    <w:p w:rsidR="003240EF" w:rsidRPr="00400F26" w:rsidRDefault="003240EF" w:rsidP="00400F26">
      <w:pPr>
        <w:pStyle w:val="ListParagraph"/>
        <w:numPr>
          <w:ilvl w:val="0"/>
          <w:numId w:val="4"/>
        </w:numPr>
        <w:spacing w:line="280" w:lineRule="atLeast"/>
        <w:jc w:val="both"/>
        <w:rPr>
          <w:rFonts w:ascii="Arial" w:hAnsi="Arial" w:cs="Arial"/>
          <w:sz w:val="20"/>
          <w:szCs w:val="20"/>
        </w:rPr>
      </w:pPr>
      <w:r>
        <w:rPr>
          <w:rFonts w:ascii="Arial" w:eastAsia="Times New Roman" w:hAnsi="Arial" w:cs="Arial"/>
          <w:color w:val="000000"/>
          <w:sz w:val="20"/>
          <w:szCs w:val="20"/>
        </w:rPr>
        <w:t>Use regular interrogation and measurement of activities to inform regular re-planning and re-forecasting, and drive adoption of a measurement and research based iterative planning loop.</w:t>
      </w:r>
    </w:p>
    <w:p w:rsidR="00400F26" w:rsidRPr="00400F26" w:rsidRDefault="00400F26" w:rsidP="00400F26">
      <w:pPr>
        <w:pStyle w:val="ListParagraph"/>
        <w:numPr>
          <w:ilvl w:val="0"/>
          <w:numId w:val="4"/>
        </w:numPr>
        <w:spacing w:line="280" w:lineRule="atLeast"/>
        <w:jc w:val="both"/>
        <w:rPr>
          <w:rFonts w:ascii="Arial" w:hAnsi="Arial" w:cs="Arial"/>
          <w:sz w:val="20"/>
          <w:szCs w:val="20"/>
        </w:rPr>
      </w:pPr>
      <w:r w:rsidRPr="00400F26">
        <w:rPr>
          <w:rFonts w:ascii="Arial" w:eastAsia="Times New Roman" w:hAnsi="Arial" w:cs="Arial"/>
          <w:color w:val="000000"/>
          <w:sz w:val="20"/>
          <w:szCs w:val="20"/>
        </w:rPr>
        <w:t>Demonstrate, coach and develop</w:t>
      </w:r>
      <w:r w:rsidR="00D2676C">
        <w:rPr>
          <w:rFonts w:ascii="Arial" w:eastAsia="Times New Roman" w:hAnsi="Arial" w:cs="Arial"/>
          <w:color w:val="000000"/>
          <w:sz w:val="20"/>
          <w:szCs w:val="20"/>
        </w:rPr>
        <w:t xml:space="preserve"> team members and</w:t>
      </w:r>
      <w:r w:rsidRPr="00400F26">
        <w:rPr>
          <w:rFonts w:ascii="Arial" w:eastAsia="Times New Roman" w:hAnsi="Arial" w:cs="Arial"/>
          <w:color w:val="000000"/>
          <w:sz w:val="20"/>
          <w:szCs w:val="20"/>
        </w:rPr>
        <w:t xml:space="preserve"> marketing collea</w:t>
      </w:r>
      <w:r w:rsidR="003240EF">
        <w:rPr>
          <w:rFonts w:ascii="Arial" w:eastAsia="Times New Roman" w:hAnsi="Arial" w:cs="Arial"/>
          <w:color w:val="000000"/>
          <w:sz w:val="20"/>
          <w:szCs w:val="20"/>
        </w:rPr>
        <w:t xml:space="preserve">gues in best marketing practice. </w:t>
      </w:r>
      <w:r w:rsidRPr="00400F26">
        <w:rPr>
          <w:rFonts w:ascii="Arial" w:eastAsia="Times New Roman" w:hAnsi="Arial" w:cs="Arial"/>
          <w:color w:val="000000"/>
          <w:sz w:val="20"/>
          <w:szCs w:val="20"/>
        </w:rPr>
        <w:t>Manage a</w:t>
      </w:r>
      <w:r w:rsidR="003240EF">
        <w:rPr>
          <w:rFonts w:ascii="Arial" w:eastAsia="Times New Roman" w:hAnsi="Arial" w:cs="Arial"/>
          <w:color w:val="000000"/>
          <w:sz w:val="20"/>
          <w:szCs w:val="20"/>
        </w:rPr>
        <w:t xml:space="preserve"> small</w:t>
      </w:r>
      <w:r w:rsidRPr="00400F26">
        <w:rPr>
          <w:rFonts w:ascii="Arial" w:eastAsia="Times New Roman" w:hAnsi="Arial" w:cs="Arial"/>
          <w:color w:val="000000"/>
          <w:sz w:val="20"/>
          <w:szCs w:val="20"/>
        </w:rPr>
        <w:t xml:space="preserve"> team of marketing specialists to high performance</w:t>
      </w:r>
      <w:r w:rsidR="001856CB">
        <w:rPr>
          <w:rFonts w:ascii="Arial" w:eastAsia="Times New Roman" w:hAnsi="Arial" w:cs="Arial"/>
          <w:color w:val="000000"/>
          <w:sz w:val="20"/>
          <w:szCs w:val="20"/>
        </w:rPr>
        <w:t xml:space="preserve">, ensuring that our </w:t>
      </w:r>
      <w:r w:rsidR="001856CB">
        <w:rPr>
          <w:rFonts w:ascii="Arial" w:eastAsia="Times New Roman" w:hAnsi="Arial" w:cs="Arial"/>
          <w:color w:val="000000"/>
          <w:sz w:val="20"/>
          <w:szCs w:val="20"/>
        </w:rPr>
        <w:lastRenderedPageBreak/>
        <w:t>customer-focused and integrated campaigns follow recognised CIM methodology and delivery to best practice.</w:t>
      </w:r>
    </w:p>
    <w:p w:rsidR="00400F26" w:rsidRPr="003240EF" w:rsidRDefault="003240EF" w:rsidP="00400F26">
      <w:pPr>
        <w:pStyle w:val="ListParagraph"/>
        <w:numPr>
          <w:ilvl w:val="0"/>
          <w:numId w:val="4"/>
        </w:numPr>
        <w:spacing w:line="280" w:lineRule="atLeast"/>
        <w:jc w:val="both"/>
        <w:rPr>
          <w:rFonts w:ascii="Arial" w:hAnsi="Arial" w:cs="Arial"/>
          <w:sz w:val="20"/>
          <w:szCs w:val="20"/>
        </w:rPr>
      </w:pPr>
      <w:r>
        <w:rPr>
          <w:rFonts w:ascii="Arial" w:eastAsia="Times New Roman" w:hAnsi="Arial" w:cs="Arial"/>
          <w:color w:val="000000"/>
          <w:sz w:val="20"/>
          <w:szCs w:val="20"/>
        </w:rPr>
        <w:t>W</w:t>
      </w:r>
      <w:r w:rsidR="00400F26">
        <w:rPr>
          <w:rFonts w:ascii="Arial" w:eastAsia="Times New Roman" w:hAnsi="Arial" w:cs="Arial"/>
          <w:color w:val="000000"/>
          <w:sz w:val="20"/>
          <w:szCs w:val="20"/>
        </w:rPr>
        <w:t xml:space="preserve">rite briefs for the development and production of marketing materials, and online </w:t>
      </w:r>
      <w:r w:rsidR="00B102D4">
        <w:rPr>
          <w:rFonts w:ascii="Arial" w:eastAsia="Times New Roman" w:hAnsi="Arial" w:cs="Arial"/>
          <w:color w:val="000000"/>
          <w:sz w:val="20"/>
          <w:szCs w:val="20"/>
        </w:rPr>
        <w:t>communications that</w:t>
      </w:r>
      <w:r w:rsidR="00400F26">
        <w:rPr>
          <w:rFonts w:ascii="Arial" w:eastAsia="Times New Roman" w:hAnsi="Arial" w:cs="Arial"/>
          <w:color w:val="000000"/>
          <w:sz w:val="20"/>
          <w:szCs w:val="20"/>
        </w:rPr>
        <w:t xml:space="preserve"> are designed to achieve a defined objective, and are</w:t>
      </w:r>
      <w:r w:rsidR="00400F26" w:rsidRPr="00400F26">
        <w:rPr>
          <w:rFonts w:ascii="Arial" w:eastAsia="Times New Roman" w:hAnsi="Arial" w:cs="Arial"/>
          <w:color w:val="000000"/>
          <w:sz w:val="20"/>
          <w:szCs w:val="20"/>
        </w:rPr>
        <w:t xml:space="preserve"> appropriate to key audiences. This includes managing the design, production and delivery of branded materials, including reports, literature, gifts, ceremonial be</w:t>
      </w:r>
      <w:r w:rsidR="00400F26">
        <w:rPr>
          <w:rFonts w:ascii="Arial" w:eastAsia="Times New Roman" w:hAnsi="Arial" w:cs="Arial"/>
          <w:color w:val="000000"/>
          <w:sz w:val="20"/>
          <w:szCs w:val="20"/>
        </w:rPr>
        <w:t>arings, certificates and prizes</w:t>
      </w:r>
      <w:r w:rsidR="00400F26" w:rsidRPr="00400F26">
        <w:rPr>
          <w:rFonts w:ascii="Arial" w:eastAsia="Times New Roman" w:hAnsi="Arial" w:cs="Arial"/>
          <w:b/>
          <w:bCs/>
          <w:color w:val="000000"/>
          <w:sz w:val="20"/>
          <w:szCs w:val="20"/>
        </w:rPr>
        <w:t>.</w:t>
      </w:r>
      <w:r w:rsidR="00400F26">
        <w:rPr>
          <w:rFonts w:ascii="Arial" w:eastAsia="Times New Roman" w:hAnsi="Arial" w:cs="Arial"/>
          <w:b/>
          <w:bCs/>
          <w:color w:val="000000"/>
          <w:sz w:val="20"/>
          <w:szCs w:val="20"/>
        </w:rPr>
        <w:t xml:space="preserve"> </w:t>
      </w:r>
      <w:r w:rsidR="00400F26">
        <w:rPr>
          <w:rFonts w:ascii="Arial" w:eastAsia="Times New Roman" w:hAnsi="Arial" w:cs="Arial"/>
          <w:bCs/>
          <w:color w:val="000000"/>
          <w:sz w:val="20"/>
          <w:szCs w:val="20"/>
        </w:rPr>
        <w:t>This will also include working closely with channel owners and communications colleagues.</w:t>
      </w:r>
    </w:p>
    <w:p w:rsidR="00A97F08" w:rsidRPr="00A97F08" w:rsidRDefault="003240EF" w:rsidP="00400F26">
      <w:pPr>
        <w:pStyle w:val="ListParagraph"/>
        <w:numPr>
          <w:ilvl w:val="0"/>
          <w:numId w:val="4"/>
        </w:numPr>
        <w:spacing w:line="280" w:lineRule="atLeast"/>
        <w:jc w:val="both"/>
        <w:rPr>
          <w:rFonts w:ascii="Arial" w:hAnsi="Arial" w:cs="Arial"/>
          <w:sz w:val="20"/>
          <w:szCs w:val="20"/>
        </w:rPr>
      </w:pPr>
      <w:r>
        <w:rPr>
          <w:rFonts w:ascii="Arial" w:eastAsia="Times New Roman" w:hAnsi="Arial" w:cs="Arial"/>
          <w:bCs/>
          <w:color w:val="000000"/>
          <w:sz w:val="20"/>
          <w:szCs w:val="20"/>
        </w:rPr>
        <w:t>Act as</w:t>
      </w:r>
      <w:r w:rsidR="001856CB">
        <w:rPr>
          <w:rFonts w:ascii="Arial" w:eastAsia="Times New Roman" w:hAnsi="Arial" w:cs="Arial"/>
          <w:bCs/>
          <w:color w:val="000000"/>
          <w:sz w:val="20"/>
          <w:szCs w:val="20"/>
        </w:rPr>
        <w:t xml:space="preserve"> organisational owner </w:t>
      </w:r>
      <w:r>
        <w:rPr>
          <w:rFonts w:ascii="Arial" w:eastAsia="Times New Roman" w:hAnsi="Arial" w:cs="Arial"/>
          <w:bCs/>
          <w:color w:val="000000"/>
          <w:sz w:val="20"/>
          <w:szCs w:val="20"/>
        </w:rPr>
        <w:t xml:space="preserve">for specialist </w:t>
      </w:r>
      <w:r w:rsidR="00A97F08">
        <w:rPr>
          <w:rFonts w:ascii="Arial" w:eastAsia="Times New Roman" w:hAnsi="Arial" w:cs="Arial"/>
          <w:bCs/>
          <w:color w:val="000000"/>
          <w:sz w:val="20"/>
          <w:szCs w:val="20"/>
        </w:rPr>
        <w:t>marketing operational projects</w:t>
      </w:r>
      <w:r w:rsidR="001856CB">
        <w:rPr>
          <w:rFonts w:ascii="Arial" w:eastAsia="Times New Roman" w:hAnsi="Arial" w:cs="Arial"/>
          <w:bCs/>
          <w:color w:val="000000"/>
          <w:sz w:val="20"/>
          <w:szCs w:val="20"/>
        </w:rPr>
        <w:t>, coordinating the project-management work of team members</w:t>
      </w:r>
      <w:r w:rsidR="00A97F08">
        <w:rPr>
          <w:rFonts w:ascii="Arial" w:eastAsia="Times New Roman" w:hAnsi="Arial" w:cs="Arial"/>
          <w:bCs/>
          <w:color w:val="000000"/>
          <w:sz w:val="20"/>
          <w:szCs w:val="20"/>
        </w:rPr>
        <w:t>.</w:t>
      </w:r>
    </w:p>
    <w:p w:rsidR="003240EF" w:rsidRPr="00400F26" w:rsidRDefault="00A97F08" w:rsidP="00400F26">
      <w:pPr>
        <w:pStyle w:val="ListParagraph"/>
        <w:numPr>
          <w:ilvl w:val="0"/>
          <w:numId w:val="4"/>
        </w:numPr>
        <w:spacing w:line="280" w:lineRule="atLeast"/>
        <w:jc w:val="both"/>
        <w:rPr>
          <w:rFonts w:ascii="Arial" w:hAnsi="Arial" w:cs="Arial"/>
          <w:sz w:val="20"/>
          <w:szCs w:val="20"/>
        </w:rPr>
      </w:pPr>
      <w:r>
        <w:rPr>
          <w:rFonts w:ascii="Arial" w:eastAsia="Times New Roman" w:hAnsi="Arial" w:cs="Arial"/>
          <w:bCs/>
          <w:color w:val="000000"/>
          <w:sz w:val="20"/>
          <w:szCs w:val="20"/>
        </w:rPr>
        <w:t>Act as overall marketing stakeholder of member database, creating and monitoring processes for multiple owners to effectively use the same data to contact members for different marketing objectives.</w:t>
      </w:r>
    </w:p>
    <w:p w:rsidR="00CE2A40" w:rsidRDefault="00CE2A40" w:rsidP="00CE2A40">
      <w:pPr>
        <w:pStyle w:val="BodyText"/>
        <w:rPr>
          <w:rFonts w:cs="Arial"/>
        </w:rPr>
      </w:pPr>
    </w:p>
    <w:p w:rsidR="00CE2A40" w:rsidRPr="00BC6707" w:rsidRDefault="00CE2A40" w:rsidP="00CE2A40">
      <w:pPr>
        <w:pStyle w:val="BodyText"/>
        <w:rPr>
          <w:rFonts w:cs="Arial"/>
        </w:rPr>
      </w:pPr>
      <w:r w:rsidRPr="00BC6707">
        <w:rPr>
          <w:rFonts w:cs="Arial"/>
        </w:rPr>
        <w:t>Main Contacts</w:t>
      </w:r>
    </w:p>
    <w:p w:rsidR="00CE2A40" w:rsidRPr="00BC6707" w:rsidRDefault="00A97F08" w:rsidP="00CE2A40">
      <w:pPr>
        <w:spacing w:line="280" w:lineRule="atLeast"/>
        <w:jc w:val="both"/>
        <w:rPr>
          <w:rFonts w:cs="Arial"/>
        </w:rPr>
      </w:pPr>
      <w:r>
        <w:rPr>
          <w:rFonts w:ascii="Arial" w:hAnsi="Arial" w:cs="Arial"/>
          <w:sz w:val="20"/>
          <w:szCs w:val="20"/>
        </w:rPr>
        <w:t xml:space="preserve">The </w:t>
      </w:r>
      <w:r w:rsidR="00D05B93">
        <w:rPr>
          <w:rFonts w:ascii="Arial" w:hAnsi="Arial" w:cs="Arial"/>
          <w:sz w:val="20"/>
          <w:szCs w:val="20"/>
        </w:rPr>
        <w:t xml:space="preserve">job </w:t>
      </w:r>
      <w:r>
        <w:rPr>
          <w:rFonts w:ascii="Arial" w:hAnsi="Arial" w:cs="Arial"/>
          <w:sz w:val="20"/>
          <w:szCs w:val="20"/>
        </w:rPr>
        <w:t>holder will work closely with colleagues in all areas of the IFoA, both in a supportive and advisory capacity, as well as mobilising colleagues to delivery marketing effectiveness. There will also be some contact with external stakeholders including volunteers and external partners.</w:t>
      </w:r>
    </w:p>
    <w:p w:rsidR="00CE2A40" w:rsidRPr="00BC6707" w:rsidRDefault="00CE2A40" w:rsidP="00CE2A40">
      <w:pPr>
        <w:pStyle w:val="BodyText"/>
        <w:rPr>
          <w:rFonts w:cs="Arial"/>
        </w:rPr>
      </w:pPr>
    </w:p>
    <w:p w:rsidR="00CE2A40" w:rsidRPr="00BC6707" w:rsidRDefault="00CE2A40" w:rsidP="00CE2A40">
      <w:pPr>
        <w:pStyle w:val="BodyText"/>
        <w:rPr>
          <w:rFonts w:cs="Arial"/>
        </w:rPr>
      </w:pPr>
      <w:r w:rsidRPr="00BC6707">
        <w:rPr>
          <w:rFonts w:cs="Arial"/>
        </w:rPr>
        <w:t>Decisions</w:t>
      </w:r>
    </w:p>
    <w:p w:rsidR="00CE2A40" w:rsidRDefault="00CA4E52" w:rsidP="00CE2A40">
      <w:pPr>
        <w:spacing w:line="280" w:lineRule="atLeast"/>
        <w:jc w:val="both"/>
        <w:rPr>
          <w:rFonts w:ascii="Arial" w:hAnsi="Arial" w:cs="Arial"/>
          <w:sz w:val="20"/>
          <w:szCs w:val="20"/>
        </w:rPr>
      </w:pPr>
      <w:r>
        <w:rPr>
          <w:rFonts w:ascii="Arial" w:hAnsi="Arial" w:cs="Arial"/>
          <w:sz w:val="20"/>
          <w:szCs w:val="20"/>
        </w:rPr>
        <w:t>Strategic p</w:t>
      </w:r>
      <w:r w:rsidR="009036F2">
        <w:rPr>
          <w:rFonts w:ascii="Arial" w:hAnsi="Arial" w:cs="Arial"/>
          <w:sz w:val="20"/>
          <w:szCs w:val="20"/>
        </w:rPr>
        <w:t>rogramme</w:t>
      </w:r>
      <w:r>
        <w:rPr>
          <w:rFonts w:ascii="Arial" w:hAnsi="Arial" w:cs="Arial"/>
          <w:sz w:val="20"/>
          <w:szCs w:val="20"/>
        </w:rPr>
        <w:t xml:space="preserve"> delivery, managing</w:t>
      </w:r>
      <w:r w:rsidR="001856CB">
        <w:rPr>
          <w:rFonts w:ascii="Arial" w:hAnsi="Arial" w:cs="Arial"/>
          <w:sz w:val="20"/>
          <w:szCs w:val="20"/>
        </w:rPr>
        <w:t xml:space="preserve"> a team to ensure</w:t>
      </w:r>
      <w:r>
        <w:rPr>
          <w:rFonts w:ascii="Arial" w:hAnsi="Arial" w:cs="Arial"/>
          <w:sz w:val="20"/>
          <w:szCs w:val="20"/>
        </w:rPr>
        <w:t xml:space="preserve"> tactical </w:t>
      </w:r>
      <w:r w:rsidR="009036F2">
        <w:rPr>
          <w:rFonts w:ascii="Arial" w:hAnsi="Arial" w:cs="Arial"/>
          <w:sz w:val="20"/>
          <w:szCs w:val="20"/>
        </w:rPr>
        <w:t xml:space="preserve">project </w:t>
      </w:r>
      <w:r>
        <w:rPr>
          <w:rFonts w:ascii="Arial" w:hAnsi="Arial" w:cs="Arial"/>
          <w:sz w:val="20"/>
          <w:szCs w:val="20"/>
        </w:rPr>
        <w:t>delivery, f</w:t>
      </w:r>
      <w:r w:rsidR="00A97F08">
        <w:rPr>
          <w:rFonts w:ascii="Arial" w:hAnsi="Arial" w:cs="Arial"/>
          <w:sz w:val="20"/>
          <w:szCs w:val="20"/>
        </w:rPr>
        <w:t>orecasting and budgeting decisions and recommendations for prioritisation. Project decisions. People leadership decisions.</w:t>
      </w:r>
      <w:r w:rsidR="009036F2">
        <w:rPr>
          <w:rFonts w:ascii="Arial" w:hAnsi="Arial" w:cs="Arial"/>
          <w:sz w:val="20"/>
          <w:szCs w:val="20"/>
        </w:rPr>
        <w:t xml:space="preserve"> Developing and managing a team.</w:t>
      </w:r>
    </w:p>
    <w:p w:rsidR="00CE2A40" w:rsidRPr="00BC6707" w:rsidRDefault="00CE2A40" w:rsidP="00CE2A40">
      <w:pPr>
        <w:spacing w:line="280" w:lineRule="atLeast"/>
        <w:jc w:val="both"/>
        <w:rPr>
          <w:rFonts w:ascii="Arial" w:hAnsi="Arial" w:cs="Arial"/>
          <w:sz w:val="20"/>
          <w:szCs w:val="20"/>
        </w:rPr>
      </w:pPr>
    </w:p>
    <w:p w:rsidR="00CE2A40" w:rsidRPr="00BC6707" w:rsidRDefault="00CE2A40" w:rsidP="00CE2A40">
      <w:pPr>
        <w:pStyle w:val="BodyText"/>
        <w:rPr>
          <w:rFonts w:cs="Arial"/>
        </w:rPr>
      </w:pPr>
      <w:r w:rsidRPr="00BC6707">
        <w:rPr>
          <w:rFonts w:cs="Arial"/>
        </w:rPr>
        <w:t>Complexity</w:t>
      </w:r>
    </w:p>
    <w:p w:rsidR="00CE2A40" w:rsidRPr="00BC6707" w:rsidRDefault="00A97F08" w:rsidP="00CE2A40">
      <w:pPr>
        <w:spacing w:line="280" w:lineRule="atLeast"/>
        <w:jc w:val="both"/>
        <w:rPr>
          <w:rFonts w:ascii="Arial" w:hAnsi="Arial" w:cs="Arial"/>
          <w:sz w:val="20"/>
          <w:szCs w:val="20"/>
        </w:rPr>
      </w:pPr>
      <w:r>
        <w:rPr>
          <w:rFonts w:ascii="Arial" w:hAnsi="Arial" w:cs="Arial"/>
          <w:sz w:val="20"/>
          <w:szCs w:val="20"/>
        </w:rPr>
        <w:t>Bringing together separate marketing plans</w:t>
      </w:r>
      <w:r w:rsidR="001856CB">
        <w:rPr>
          <w:rFonts w:ascii="Arial" w:hAnsi="Arial" w:cs="Arial"/>
          <w:sz w:val="20"/>
          <w:szCs w:val="20"/>
        </w:rPr>
        <w:t xml:space="preserve"> for each phase of the customer journey</w:t>
      </w:r>
      <w:r>
        <w:rPr>
          <w:rFonts w:ascii="Arial" w:hAnsi="Arial" w:cs="Arial"/>
          <w:sz w:val="20"/>
          <w:szCs w:val="20"/>
        </w:rPr>
        <w:t xml:space="preserve"> to deliver against different organisational products, and forecasting and measuring as one integrated plan. </w:t>
      </w:r>
      <w:r w:rsidR="00CA4E52">
        <w:rPr>
          <w:rFonts w:ascii="Arial" w:hAnsi="Arial" w:cs="Arial"/>
          <w:sz w:val="20"/>
          <w:szCs w:val="20"/>
        </w:rPr>
        <w:t>Understanding the customer journey and our role in delivery.</w:t>
      </w:r>
    </w:p>
    <w:p w:rsidR="00CE2A40" w:rsidRPr="00BC6707" w:rsidRDefault="00CE2A40" w:rsidP="00CE2A40">
      <w:pPr>
        <w:pStyle w:val="BodyText"/>
        <w:rPr>
          <w:rFonts w:cs="Arial"/>
        </w:rPr>
      </w:pPr>
    </w:p>
    <w:p w:rsidR="00CE2A40" w:rsidRPr="00BC6707" w:rsidRDefault="00CE2A40" w:rsidP="00CE2A40">
      <w:pPr>
        <w:pStyle w:val="BodyText"/>
        <w:rPr>
          <w:rFonts w:cs="Arial"/>
        </w:rPr>
      </w:pPr>
      <w:r w:rsidRPr="00BC6707">
        <w:rPr>
          <w:rFonts w:cs="Arial"/>
        </w:rPr>
        <w:t>Impact</w:t>
      </w:r>
    </w:p>
    <w:p w:rsidR="00CE2A40" w:rsidRPr="00BC6707" w:rsidRDefault="00A97F08" w:rsidP="00CE2A40">
      <w:pPr>
        <w:spacing w:line="280" w:lineRule="atLeast"/>
        <w:jc w:val="both"/>
        <w:rPr>
          <w:rFonts w:ascii="Arial" w:hAnsi="Arial" w:cs="Arial"/>
          <w:sz w:val="20"/>
          <w:szCs w:val="20"/>
        </w:rPr>
      </w:pPr>
      <w:r>
        <w:rPr>
          <w:rFonts w:ascii="Arial" w:hAnsi="Arial" w:cs="Arial"/>
          <w:sz w:val="20"/>
          <w:szCs w:val="20"/>
        </w:rPr>
        <w:t xml:space="preserve">This role will have </w:t>
      </w:r>
      <w:r w:rsidR="001856CB">
        <w:rPr>
          <w:rFonts w:ascii="Arial" w:hAnsi="Arial" w:cs="Arial"/>
          <w:sz w:val="20"/>
          <w:szCs w:val="20"/>
        </w:rPr>
        <w:t xml:space="preserve">a </w:t>
      </w:r>
      <w:r>
        <w:rPr>
          <w:rFonts w:ascii="Arial" w:hAnsi="Arial" w:cs="Arial"/>
          <w:sz w:val="20"/>
          <w:szCs w:val="20"/>
        </w:rPr>
        <w:t>high impact across the organisation, advocating a new approach to delivering marketing and plannin</w:t>
      </w:r>
      <w:r w:rsidR="001856CB">
        <w:rPr>
          <w:rFonts w:ascii="Arial" w:hAnsi="Arial" w:cs="Arial"/>
          <w:sz w:val="20"/>
          <w:szCs w:val="20"/>
        </w:rPr>
        <w:t>g and acting as the main point of co-ordinator of our integrated communications campaigns</w:t>
      </w:r>
    </w:p>
    <w:p w:rsidR="00CE2A40" w:rsidRPr="00BC6707" w:rsidRDefault="00CE2A40" w:rsidP="00CE2A40">
      <w:pPr>
        <w:pStyle w:val="BodyText"/>
        <w:rPr>
          <w:rFonts w:cs="Arial"/>
        </w:rPr>
      </w:pPr>
    </w:p>
    <w:p w:rsidR="00CE2A40" w:rsidRPr="00BC6707" w:rsidRDefault="00CE2A40" w:rsidP="00CE2A40">
      <w:pPr>
        <w:pStyle w:val="BodyText"/>
        <w:rPr>
          <w:rFonts w:cs="Arial"/>
        </w:rPr>
      </w:pPr>
      <w:r w:rsidRPr="00BC6707">
        <w:rPr>
          <w:rFonts w:cs="Arial"/>
        </w:rPr>
        <w:t xml:space="preserve">Knowledge </w:t>
      </w:r>
      <w:r w:rsidR="00EB2B9C">
        <w:rPr>
          <w:rFonts w:cs="Arial"/>
        </w:rPr>
        <w:t>and</w:t>
      </w:r>
      <w:r w:rsidRPr="00BC6707">
        <w:rPr>
          <w:rFonts w:cs="Arial"/>
        </w:rPr>
        <w:t xml:space="preserve"> </w:t>
      </w:r>
      <w:r w:rsidR="00EB2B9C">
        <w:rPr>
          <w:rFonts w:cs="Arial"/>
        </w:rPr>
        <w:t>E</w:t>
      </w:r>
      <w:r w:rsidRPr="00BC6707">
        <w:rPr>
          <w:rFonts w:cs="Arial"/>
        </w:rPr>
        <w:t>xperience</w:t>
      </w:r>
    </w:p>
    <w:p w:rsidR="00CE2A40" w:rsidRDefault="00A97F08" w:rsidP="00CE2A40">
      <w:pPr>
        <w:spacing w:line="280" w:lineRule="atLeast"/>
        <w:jc w:val="both"/>
        <w:rPr>
          <w:rFonts w:ascii="Arial" w:hAnsi="Arial" w:cs="Arial"/>
          <w:sz w:val="20"/>
          <w:szCs w:val="20"/>
        </w:rPr>
      </w:pPr>
      <w:r>
        <w:rPr>
          <w:rFonts w:ascii="Arial" w:hAnsi="Arial" w:cs="Arial"/>
          <w:sz w:val="20"/>
          <w:szCs w:val="20"/>
        </w:rPr>
        <w:t>Essential:</w:t>
      </w:r>
    </w:p>
    <w:p w:rsidR="007D011B" w:rsidRDefault="007D011B" w:rsidP="00A97F08">
      <w:pPr>
        <w:pStyle w:val="ListParagraph"/>
        <w:numPr>
          <w:ilvl w:val="0"/>
          <w:numId w:val="6"/>
        </w:numPr>
        <w:spacing w:line="280" w:lineRule="atLeast"/>
        <w:jc w:val="both"/>
        <w:rPr>
          <w:rFonts w:ascii="Arial" w:hAnsi="Arial" w:cs="Arial"/>
          <w:sz w:val="20"/>
          <w:szCs w:val="20"/>
        </w:rPr>
      </w:pPr>
      <w:r>
        <w:rPr>
          <w:rFonts w:ascii="Arial" w:hAnsi="Arial" w:cs="Arial"/>
          <w:sz w:val="20"/>
          <w:szCs w:val="20"/>
        </w:rPr>
        <w:t xml:space="preserve">CIM qualified to </w:t>
      </w:r>
      <w:r w:rsidR="00C77BD4">
        <w:rPr>
          <w:rFonts w:ascii="Arial" w:hAnsi="Arial" w:cs="Arial"/>
          <w:sz w:val="20"/>
          <w:szCs w:val="20"/>
        </w:rPr>
        <w:t>P</w:t>
      </w:r>
      <w:r>
        <w:rPr>
          <w:rFonts w:ascii="Arial" w:hAnsi="Arial" w:cs="Arial"/>
          <w:sz w:val="20"/>
          <w:szCs w:val="20"/>
        </w:rPr>
        <w:t xml:space="preserve">rofessional </w:t>
      </w:r>
      <w:r w:rsidR="00C77BD4">
        <w:rPr>
          <w:rFonts w:ascii="Arial" w:hAnsi="Arial" w:cs="Arial"/>
          <w:sz w:val="20"/>
          <w:szCs w:val="20"/>
        </w:rPr>
        <w:t>D</w:t>
      </w:r>
      <w:r>
        <w:rPr>
          <w:rFonts w:ascii="Arial" w:hAnsi="Arial" w:cs="Arial"/>
          <w:sz w:val="20"/>
          <w:szCs w:val="20"/>
        </w:rPr>
        <w:t>iploma standard at a minimum</w:t>
      </w:r>
    </w:p>
    <w:p w:rsidR="00A97F08" w:rsidRDefault="00A97F08" w:rsidP="00A97F08">
      <w:pPr>
        <w:pStyle w:val="ListParagraph"/>
        <w:numPr>
          <w:ilvl w:val="0"/>
          <w:numId w:val="6"/>
        </w:numPr>
        <w:spacing w:line="280" w:lineRule="atLeast"/>
        <w:jc w:val="both"/>
        <w:rPr>
          <w:rFonts w:ascii="Arial" w:hAnsi="Arial" w:cs="Arial"/>
          <w:sz w:val="20"/>
          <w:szCs w:val="20"/>
        </w:rPr>
      </w:pPr>
      <w:r>
        <w:rPr>
          <w:rFonts w:ascii="Arial" w:hAnsi="Arial" w:cs="Arial"/>
          <w:sz w:val="20"/>
          <w:szCs w:val="20"/>
        </w:rPr>
        <w:t>Proven experie</w:t>
      </w:r>
      <w:r w:rsidRPr="00C77BD4">
        <w:rPr>
          <w:rFonts w:ascii="Arial" w:hAnsi="Arial" w:cs="Arial"/>
          <w:sz w:val="20"/>
          <w:szCs w:val="20"/>
        </w:rPr>
        <w:t>n</w:t>
      </w:r>
      <w:r>
        <w:rPr>
          <w:rFonts w:ascii="Arial" w:hAnsi="Arial" w:cs="Arial"/>
          <w:sz w:val="20"/>
          <w:szCs w:val="20"/>
        </w:rPr>
        <w:t>ce of creating and developing complex</w:t>
      </w:r>
      <w:r w:rsidR="00C77BD4">
        <w:rPr>
          <w:rFonts w:ascii="Arial" w:hAnsi="Arial" w:cs="Arial"/>
          <w:sz w:val="20"/>
          <w:szCs w:val="20"/>
        </w:rPr>
        <w:t>, organisation-wide</w:t>
      </w:r>
      <w:r>
        <w:rPr>
          <w:rFonts w:ascii="Arial" w:hAnsi="Arial" w:cs="Arial"/>
          <w:sz w:val="20"/>
          <w:szCs w:val="20"/>
        </w:rPr>
        <w:t xml:space="preserve"> marketing </w:t>
      </w:r>
      <w:r w:rsidR="00CA4E52">
        <w:rPr>
          <w:rFonts w:ascii="Arial" w:hAnsi="Arial" w:cs="Arial"/>
          <w:sz w:val="20"/>
          <w:szCs w:val="20"/>
        </w:rPr>
        <w:t>strategies in support of corporate objectives</w:t>
      </w:r>
      <w:r>
        <w:rPr>
          <w:rFonts w:ascii="Arial" w:hAnsi="Arial" w:cs="Arial"/>
          <w:sz w:val="20"/>
          <w:szCs w:val="20"/>
        </w:rPr>
        <w:t>, forecasting multiple products, and different types of products, and recommending budgetary priorities.</w:t>
      </w:r>
    </w:p>
    <w:p w:rsidR="00C77BD4" w:rsidRDefault="00C77BD4" w:rsidP="00A97F08">
      <w:pPr>
        <w:pStyle w:val="ListParagraph"/>
        <w:numPr>
          <w:ilvl w:val="0"/>
          <w:numId w:val="6"/>
        </w:numPr>
        <w:spacing w:line="280" w:lineRule="atLeast"/>
        <w:jc w:val="both"/>
        <w:rPr>
          <w:rFonts w:ascii="Arial" w:hAnsi="Arial" w:cs="Arial"/>
          <w:sz w:val="20"/>
          <w:szCs w:val="20"/>
        </w:rPr>
      </w:pPr>
      <w:r>
        <w:rPr>
          <w:rFonts w:ascii="Arial" w:hAnsi="Arial" w:cs="Arial"/>
          <w:sz w:val="20"/>
          <w:szCs w:val="20"/>
        </w:rPr>
        <w:t>Proven experience of working across B2B-B2C integrated campaigns to drive take up of a product, qualification or brand position</w:t>
      </w:r>
    </w:p>
    <w:p w:rsidR="00A97F08" w:rsidRDefault="00A97F08" w:rsidP="00A97F08">
      <w:pPr>
        <w:pStyle w:val="ListParagraph"/>
        <w:numPr>
          <w:ilvl w:val="0"/>
          <w:numId w:val="6"/>
        </w:numPr>
        <w:spacing w:line="280" w:lineRule="atLeast"/>
        <w:jc w:val="both"/>
        <w:rPr>
          <w:rFonts w:ascii="Arial" w:hAnsi="Arial" w:cs="Arial"/>
          <w:sz w:val="20"/>
          <w:szCs w:val="20"/>
        </w:rPr>
      </w:pPr>
      <w:r>
        <w:rPr>
          <w:rFonts w:ascii="Arial" w:hAnsi="Arial" w:cs="Arial"/>
          <w:sz w:val="20"/>
          <w:szCs w:val="20"/>
        </w:rPr>
        <w:t>Proven experience of market research techniques, benchmarking and trend monitoring, and of using these to inform development of a marketing plan.</w:t>
      </w:r>
    </w:p>
    <w:p w:rsidR="007D011B" w:rsidRDefault="007D011B" w:rsidP="00A97F08">
      <w:pPr>
        <w:pStyle w:val="ListParagraph"/>
        <w:numPr>
          <w:ilvl w:val="0"/>
          <w:numId w:val="6"/>
        </w:numPr>
        <w:spacing w:line="280" w:lineRule="atLeast"/>
        <w:jc w:val="both"/>
        <w:rPr>
          <w:rFonts w:ascii="Arial" w:hAnsi="Arial" w:cs="Arial"/>
          <w:sz w:val="20"/>
          <w:szCs w:val="20"/>
        </w:rPr>
      </w:pPr>
      <w:r>
        <w:rPr>
          <w:rFonts w:ascii="Arial" w:hAnsi="Arial" w:cs="Arial"/>
          <w:sz w:val="20"/>
          <w:szCs w:val="20"/>
        </w:rPr>
        <w:lastRenderedPageBreak/>
        <w:t>Proven experience of delivering strategic impact via integrated marketing campaigns, with experienced of KPIs being directly aligned to organisational strategy</w:t>
      </w:r>
    </w:p>
    <w:p w:rsidR="00C77BD4" w:rsidRDefault="00C77BD4" w:rsidP="00A97F08">
      <w:pPr>
        <w:pStyle w:val="ListParagraph"/>
        <w:numPr>
          <w:ilvl w:val="0"/>
          <w:numId w:val="6"/>
        </w:numPr>
        <w:spacing w:line="280" w:lineRule="atLeast"/>
        <w:jc w:val="both"/>
        <w:rPr>
          <w:rFonts w:ascii="Arial" w:hAnsi="Arial" w:cs="Arial"/>
          <w:sz w:val="20"/>
          <w:szCs w:val="20"/>
        </w:rPr>
      </w:pPr>
      <w:r>
        <w:rPr>
          <w:rFonts w:ascii="Arial" w:hAnsi="Arial" w:cs="Arial"/>
          <w:sz w:val="20"/>
          <w:szCs w:val="20"/>
        </w:rPr>
        <w:t xml:space="preserve">Proven experience and understanding of working across multiple channels including events, email, social media, web, print, media placement and more. </w:t>
      </w:r>
    </w:p>
    <w:p w:rsidR="00A97F08" w:rsidRDefault="00A97F08" w:rsidP="00A97F08">
      <w:pPr>
        <w:pStyle w:val="ListParagraph"/>
        <w:numPr>
          <w:ilvl w:val="0"/>
          <w:numId w:val="6"/>
        </w:numPr>
        <w:spacing w:line="280" w:lineRule="atLeast"/>
        <w:jc w:val="both"/>
        <w:rPr>
          <w:rFonts w:ascii="Arial" w:hAnsi="Arial" w:cs="Arial"/>
          <w:sz w:val="20"/>
          <w:szCs w:val="20"/>
        </w:rPr>
      </w:pPr>
      <w:r>
        <w:rPr>
          <w:rFonts w:ascii="Arial" w:hAnsi="Arial" w:cs="Arial"/>
          <w:sz w:val="20"/>
          <w:szCs w:val="20"/>
        </w:rPr>
        <w:t>Proven experience of propositional development for a membership organisation, educational organisation, or other organisation with comparable complexities.</w:t>
      </w:r>
    </w:p>
    <w:p w:rsidR="00A97F08" w:rsidRDefault="00A97F08" w:rsidP="00A97F08">
      <w:pPr>
        <w:pStyle w:val="ListParagraph"/>
        <w:numPr>
          <w:ilvl w:val="0"/>
          <w:numId w:val="6"/>
        </w:numPr>
        <w:spacing w:line="280" w:lineRule="atLeast"/>
        <w:jc w:val="both"/>
        <w:rPr>
          <w:rFonts w:ascii="Arial" w:hAnsi="Arial" w:cs="Arial"/>
          <w:sz w:val="20"/>
          <w:szCs w:val="20"/>
        </w:rPr>
      </w:pPr>
      <w:r>
        <w:rPr>
          <w:rFonts w:ascii="Arial" w:hAnsi="Arial" w:cs="Arial"/>
          <w:sz w:val="20"/>
          <w:szCs w:val="20"/>
        </w:rPr>
        <w:t xml:space="preserve">Proven experience of setting up measurement approaches, </w:t>
      </w:r>
      <w:r w:rsidR="002A0522">
        <w:rPr>
          <w:rFonts w:ascii="Arial" w:hAnsi="Arial" w:cs="Arial"/>
          <w:sz w:val="20"/>
          <w:szCs w:val="20"/>
        </w:rPr>
        <w:t xml:space="preserve">analyse data, </w:t>
      </w:r>
      <w:r>
        <w:rPr>
          <w:rFonts w:ascii="Arial" w:hAnsi="Arial" w:cs="Arial"/>
          <w:sz w:val="20"/>
          <w:szCs w:val="20"/>
        </w:rPr>
        <w:t>report success,</w:t>
      </w:r>
      <w:r w:rsidR="002A0522">
        <w:rPr>
          <w:rFonts w:ascii="Arial" w:hAnsi="Arial" w:cs="Arial"/>
          <w:sz w:val="20"/>
          <w:szCs w:val="20"/>
        </w:rPr>
        <w:t xml:space="preserve"> and use</w:t>
      </w:r>
      <w:r>
        <w:rPr>
          <w:rFonts w:ascii="Arial" w:hAnsi="Arial" w:cs="Arial"/>
          <w:sz w:val="20"/>
          <w:szCs w:val="20"/>
        </w:rPr>
        <w:t xml:space="preserve"> results to inform planning and reforecasting.</w:t>
      </w:r>
    </w:p>
    <w:p w:rsidR="002A0522" w:rsidRDefault="00A97F08" w:rsidP="002A0522">
      <w:pPr>
        <w:pStyle w:val="ListParagraph"/>
        <w:numPr>
          <w:ilvl w:val="0"/>
          <w:numId w:val="6"/>
        </w:numPr>
        <w:spacing w:line="280" w:lineRule="atLeast"/>
        <w:jc w:val="both"/>
        <w:rPr>
          <w:rFonts w:ascii="Arial" w:hAnsi="Arial" w:cs="Arial"/>
          <w:sz w:val="20"/>
          <w:szCs w:val="20"/>
        </w:rPr>
      </w:pPr>
      <w:r>
        <w:rPr>
          <w:rFonts w:ascii="Arial" w:hAnsi="Arial" w:cs="Arial"/>
          <w:sz w:val="20"/>
          <w:szCs w:val="20"/>
        </w:rPr>
        <w:t xml:space="preserve">Experience of influencing and persuading stakeholders to </w:t>
      </w:r>
      <w:r w:rsidR="002A0522">
        <w:rPr>
          <w:rFonts w:ascii="Arial" w:hAnsi="Arial" w:cs="Arial"/>
          <w:sz w:val="20"/>
          <w:szCs w:val="20"/>
        </w:rPr>
        <w:t>adopt new processes and approaches, and co-author successful plans.</w:t>
      </w:r>
    </w:p>
    <w:p w:rsidR="002A0522" w:rsidRDefault="002A0522" w:rsidP="002A0522">
      <w:pPr>
        <w:pStyle w:val="ListParagraph"/>
        <w:numPr>
          <w:ilvl w:val="0"/>
          <w:numId w:val="6"/>
        </w:numPr>
        <w:spacing w:line="280" w:lineRule="atLeast"/>
        <w:jc w:val="both"/>
        <w:rPr>
          <w:rFonts w:ascii="Arial" w:hAnsi="Arial" w:cs="Arial"/>
          <w:sz w:val="20"/>
          <w:szCs w:val="20"/>
        </w:rPr>
      </w:pPr>
      <w:r>
        <w:rPr>
          <w:rFonts w:ascii="Arial" w:hAnsi="Arial" w:cs="Arial"/>
          <w:sz w:val="20"/>
          <w:szCs w:val="20"/>
        </w:rPr>
        <w:t>Able to evidence use of best practice, and implement new ways of working.</w:t>
      </w:r>
    </w:p>
    <w:p w:rsidR="002A0522" w:rsidRDefault="002A0522" w:rsidP="002A0522">
      <w:pPr>
        <w:pStyle w:val="ListParagraph"/>
        <w:numPr>
          <w:ilvl w:val="0"/>
          <w:numId w:val="6"/>
        </w:numPr>
        <w:spacing w:line="280" w:lineRule="atLeast"/>
        <w:jc w:val="both"/>
        <w:rPr>
          <w:rFonts w:ascii="Arial" w:hAnsi="Arial" w:cs="Arial"/>
          <w:sz w:val="20"/>
          <w:szCs w:val="20"/>
        </w:rPr>
      </w:pPr>
      <w:r>
        <w:rPr>
          <w:rFonts w:ascii="Arial" w:hAnsi="Arial" w:cs="Arial"/>
          <w:sz w:val="20"/>
          <w:szCs w:val="20"/>
        </w:rPr>
        <w:t>Management experience of coaching and developing others to marketing excellence.</w:t>
      </w:r>
    </w:p>
    <w:p w:rsidR="002A0522" w:rsidRDefault="002A0522" w:rsidP="002A0522">
      <w:pPr>
        <w:spacing w:line="280" w:lineRule="atLeast"/>
        <w:ind w:left="360"/>
        <w:jc w:val="both"/>
        <w:rPr>
          <w:rFonts w:ascii="Arial" w:hAnsi="Arial" w:cs="Arial"/>
          <w:sz w:val="20"/>
          <w:szCs w:val="20"/>
        </w:rPr>
      </w:pPr>
      <w:r>
        <w:rPr>
          <w:rFonts w:ascii="Arial" w:hAnsi="Arial" w:cs="Arial"/>
          <w:sz w:val="20"/>
          <w:szCs w:val="20"/>
        </w:rPr>
        <w:t>Desirable:</w:t>
      </w:r>
    </w:p>
    <w:p w:rsidR="002A0522" w:rsidRDefault="007D011B" w:rsidP="002A0522">
      <w:pPr>
        <w:pStyle w:val="ListParagraph"/>
        <w:numPr>
          <w:ilvl w:val="0"/>
          <w:numId w:val="7"/>
        </w:numPr>
        <w:spacing w:line="280" w:lineRule="atLeast"/>
        <w:jc w:val="both"/>
        <w:rPr>
          <w:rFonts w:ascii="Arial" w:hAnsi="Arial" w:cs="Arial"/>
          <w:sz w:val="20"/>
          <w:szCs w:val="20"/>
        </w:rPr>
      </w:pPr>
      <w:r>
        <w:rPr>
          <w:rFonts w:ascii="Arial" w:hAnsi="Arial" w:cs="Arial"/>
          <w:sz w:val="20"/>
          <w:szCs w:val="20"/>
        </w:rPr>
        <w:t>Senior m</w:t>
      </w:r>
      <w:r w:rsidR="002A0522">
        <w:rPr>
          <w:rFonts w:ascii="Arial" w:hAnsi="Arial" w:cs="Arial"/>
          <w:sz w:val="20"/>
          <w:szCs w:val="20"/>
        </w:rPr>
        <w:t>arketing, business management, or statistical qualification.</w:t>
      </w:r>
    </w:p>
    <w:p w:rsidR="002A0522" w:rsidRDefault="002A0522" w:rsidP="002A0522">
      <w:pPr>
        <w:pStyle w:val="ListParagraph"/>
        <w:numPr>
          <w:ilvl w:val="0"/>
          <w:numId w:val="7"/>
        </w:numPr>
        <w:spacing w:line="280" w:lineRule="atLeast"/>
        <w:jc w:val="both"/>
        <w:rPr>
          <w:rFonts w:ascii="Arial" w:hAnsi="Arial" w:cs="Arial"/>
          <w:sz w:val="20"/>
          <w:szCs w:val="20"/>
        </w:rPr>
      </w:pPr>
      <w:r>
        <w:rPr>
          <w:rFonts w:ascii="Arial" w:hAnsi="Arial" w:cs="Arial"/>
          <w:sz w:val="20"/>
          <w:szCs w:val="20"/>
        </w:rPr>
        <w:t>Experience of working in an international marketing environment</w:t>
      </w:r>
    </w:p>
    <w:p w:rsidR="00C77BD4" w:rsidRDefault="00C77BD4" w:rsidP="002A0522">
      <w:pPr>
        <w:pStyle w:val="ListParagraph"/>
        <w:numPr>
          <w:ilvl w:val="0"/>
          <w:numId w:val="7"/>
        </w:numPr>
        <w:spacing w:line="280" w:lineRule="atLeast"/>
        <w:jc w:val="both"/>
        <w:rPr>
          <w:rFonts w:ascii="Arial" w:hAnsi="Arial" w:cs="Arial"/>
          <w:sz w:val="20"/>
          <w:szCs w:val="20"/>
        </w:rPr>
      </w:pPr>
      <w:r>
        <w:rPr>
          <w:rFonts w:ascii="Arial" w:hAnsi="Arial" w:cs="Arial"/>
          <w:sz w:val="20"/>
          <w:szCs w:val="20"/>
        </w:rPr>
        <w:t>Understanding of the education and qualification context a major plus</w:t>
      </w:r>
    </w:p>
    <w:p w:rsidR="00C77BD4" w:rsidRPr="002A0522" w:rsidRDefault="00C77BD4" w:rsidP="002A0522">
      <w:pPr>
        <w:pStyle w:val="ListParagraph"/>
        <w:numPr>
          <w:ilvl w:val="0"/>
          <w:numId w:val="7"/>
        </w:numPr>
        <w:spacing w:line="280" w:lineRule="atLeast"/>
        <w:jc w:val="both"/>
        <w:rPr>
          <w:rFonts w:ascii="Arial" w:hAnsi="Arial" w:cs="Arial"/>
          <w:sz w:val="20"/>
          <w:szCs w:val="20"/>
        </w:rPr>
      </w:pPr>
      <w:r>
        <w:rPr>
          <w:rFonts w:ascii="Arial" w:hAnsi="Arial" w:cs="Arial"/>
          <w:sz w:val="20"/>
          <w:szCs w:val="20"/>
        </w:rPr>
        <w:t>Understanding of, or affinity with the actuarial profession</w:t>
      </w:r>
    </w:p>
    <w:p w:rsidR="005D465C" w:rsidRDefault="005D465C" w:rsidP="00CE2A40">
      <w:pPr>
        <w:spacing w:line="280" w:lineRule="atLeast"/>
        <w:jc w:val="both"/>
        <w:rPr>
          <w:rFonts w:ascii="Arial" w:hAnsi="Arial" w:cs="Arial"/>
          <w:b/>
          <w:sz w:val="20"/>
          <w:szCs w:val="20"/>
        </w:rPr>
      </w:pPr>
    </w:p>
    <w:p w:rsidR="00EB2B9C" w:rsidRDefault="00CE2A40" w:rsidP="00CE2A40">
      <w:pPr>
        <w:spacing w:line="280" w:lineRule="atLeast"/>
        <w:jc w:val="both"/>
        <w:rPr>
          <w:rFonts w:ascii="Arial" w:hAnsi="Arial" w:cs="Arial"/>
          <w:b/>
          <w:sz w:val="20"/>
          <w:szCs w:val="20"/>
        </w:rPr>
      </w:pPr>
      <w:r w:rsidRPr="00ED6CC5">
        <w:rPr>
          <w:rFonts w:ascii="Arial" w:hAnsi="Arial" w:cs="Arial"/>
          <w:b/>
          <w:sz w:val="20"/>
          <w:szCs w:val="20"/>
        </w:rPr>
        <w:t>Values and Behaviours</w:t>
      </w:r>
      <w:r w:rsidR="00D05B93">
        <w:rPr>
          <w:rFonts w:ascii="Arial" w:hAnsi="Arial" w:cs="Arial"/>
          <w:b/>
          <w:sz w:val="20"/>
          <w:szCs w:val="20"/>
        </w:rPr>
        <w:t>- Community/Integrity/Progress</w:t>
      </w:r>
    </w:p>
    <w:p w:rsidR="00D05B93" w:rsidRPr="009E1993" w:rsidRDefault="00D05B93" w:rsidP="00D05B93">
      <w:pPr>
        <w:spacing w:after="0" w:line="280" w:lineRule="atLeast"/>
        <w:rPr>
          <w:rFonts w:ascii="Arial" w:eastAsia="Times New Roman" w:hAnsi="Arial" w:cs="Arial"/>
          <w:sz w:val="20"/>
          <w:szCs w:val="20"/>
        </w:rPr>
      </w:pPr>
      <w:r w:rsidRPr="009E1993">
        <w:rPr>
          <w:rFonts w:ascii="Arial" w:eastAsia="Times New Roman" w:hAnsi="Arial" w:cs="Arial"/>
          <w:sz w:val="20"/>
          <w:szCs w:val="20"/>
        </w:rPr>
        <w:t>The post holder must demonstrate a commitment to the IFoA key values community, integrity and progress. Specifically, the post-holder must demonstrate professionalism</w:t>
      </w:r>
      <w:r>
        <w:rPr>
          <w:rFonts w:ascii="Arial" w:eastAsia="Times New Roman" w:hAnsi="Arial" w:cs="Arial"/>
          <w:sz w:val="20"/>
          <w:szCs w:val="20"/>
        </w:rPr>
        <w:t>, integrity</w:t>
      </w:r>
      <w:r w:rsidRPr="009E1993">
        <w:rPr>
          <w:rFonts w:ascii="Arial" w:eastAsia="Times New Roman" w:hAnsi="Arial" w:cs="Arial"/>
          <w:sz w:val="20"/>
          <w:szCs w:val="20"/>
        </w:rPr>
        <w:t xml:space="preserve"> and respect in their communication across all levels.  </w:t>
      </w:r>
    </w:p>
    <w:p w:rsidR="00D05B93" w:rsidRDefault="00D05B93" w:rsidP="00CE2A40">
      <w:pPr>
        <w:spacing w:line="280" w:lineRule="atLeast"/>
        <w:jc w:val="both"/>
        <w:rPr>
          <w:rFonts w:ascii="Arial" w:hAnsi="Arial" w:cs="Arial"/>
          <w:b/>
          <w:sz w:val="20"/>
          <w:szCs w:val="20"/>
        </w:rPr>
      </w:pPr>
    </w:p>
    <w:p w:rsidR="00EB2B9C" w:rsidRDefault="00EB2B9C" w:rsidP="00CE2A40">
      <w:pPr>
        <w:pStyle w:val="BodyText"/>
        <w:rPr>
          <w:rFonts w:cs="Arial"/>
        </w:rPr>
      </w:pPr>
    </w:p>
    <w:p w:rsidR="00CE2A40" w:rsidRPr="00BC6707" w:rsidRDefault="00EB2B9C" w:rsidP="00CE2A40">
      <w:pPr>
        <w:pStyle w:val="BodyText"/>
        <w:rPr>
          <w:rFonts w:cs="Arial"/>
        </w:rPr>
      </w:pPr>
      <w:r>
        <w:rPr>
          <w:rFonts w:cs="Arial"/>
        </w:rPr>
        <w:t>Additional</w:t>
      </w:r>
      <w:r w:rsidR="00CE2A40" w:rsidRPr="00BC6707">
        <w:rPr>
          <w:rFonts w:cs="Arial"/>
        </w:rPr>
        <w:t xml:space="preserve"> Information</w:t>
      </w:r>
    </w:p>
    <w:p w:rsidR="00343242" w:rsidRPr="009C1E65" w:rsidRDefault="002A0522" w:rsidP="009C1E65">
      <w:pPr>
        <w:spacing w:line="280" w:lineRule="atLeast"/>
        <w:jc w:val="both"/>
        <w:rPr>
          <w:rFonts w:ascii="Arial" w:hAnsi="Arial" w:cs="Arial"/>
          <w:sz w:val="20"/>
          <w:szCs w:val="20"/>
        </w:rPr>
      </w:pPr>
      <w:r>
        <w:rPr>
          <w:rFonts w:ascii="Arial" w:hAnsi="Arial" w:cs="Arial"/>
          <w:sz w:val="20"/>
          <w:szCs w:val="20"/>
        </w:rPr>
        <w:t>Some travel required to Oxford and Edinburgh offices.</w:t>
      </w:r>
    </w:p>
    <w:sectPr w:rsidR="00343242" w:rsidRPr="009C1E65" w:rsidSect="00CE2A40">
      <w:headerReference w:type="default" r:id="rId11"/>
      <w:footerReference w:type="default" r:id="rId12"/>
      <w:headerReference w:type="first" r:id="rId13"/>
      <w:footerReference w:type="first" r:id="rId14"/>
      <w:pgSz w:w="11906" w:h="16838"/>
      <w:pgMar w:top="1440" w:right="1440" w:bottom="1440" w:left="144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73" w:rsidRDefault="00E23473" w:rsidP="00B652E6">
      <w:pPr>
        <w:spacing w:after="0" w:line="240" w:lineRule="auto"/>
      </w:pPr>
      <w:r>
        <w:separator/>
      </w:r>
    </w:p>
  </w:endnote>
  <w:endnote w:type="continuationSeparator" w:id="0">
    <w:p w:rsidR="00E23473" w:rsidRDefault="00E23473"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1172"/>
      <w:docPartObj>
        <w:docPartGallery w:val="Page Numbers (Bottom of Page)"/>
        <w:docPartUnique/>
      </w:docPartObj>
    </w:sdtPr>
    <w:sdtEndPr>
      <w:rPr>
        <w:rFonts w:ascii="Arial" w:hAnsi="Arial" w:cs="Arial"/>
        <w:sz w:val="20"/>
        <w:szCs w:val="20"/>
      </w:rPr>
    </w:sdtEndPr>
    <w:sdtContent>
      <w:p w:rsidR="00E23473" w:rsidRPr="00743FFC" w:rsidRDefault="00E23473">
        <w:pPr>
          <w:pStyle w:val="Footer"/>
          <w:jc w:val="center"/>
          <w:rPr>
            <w:rFonts w:ascii="Arial" w:hAnsi="Arial" w:cs="Arial"/>
            <w:sz w:val="20"/>
            <w:szCs w:val="20"/>
          </w:rPr>
        </w:pPr>
        <w:r w:rsidRPr="00743FFC">
          <w:rPr>
            <w:rFonts w:ascii="Arial" w:hAnsi="Arial" w:cs="Arial"/>
            <w:sz w:val="20"/>
            <w:szCs w:val="20"/>
          </w:rPr>
          <w:fldChar w:fldCharType="begin"/>
        </w:r>
        <w:r w:rsidRPr="00743FFC">
          <w:rPr>
            <w:rFonts w:ascii="Arial" w:hAnsi="Arial" w:cs="Arial"/>
            <w:sz w:val="20"/>
            <w:szCs w:val="20"/>
          </w:rPr>
          <w:instrText xml:space="preserve"> PAGE   \* MERGEFORMAT </w:instrText>
        </w:r>
        <w:r w:rsidRPr="00743FFC">
          <w:rPr>
            <w:rFonts w:ascii="Arial" w:hAnsi="Arial" w:cs="Arial"/>
            <w:sz w:val="20"/>
            <w:szCs w:val="20"/>
          </w:rPr>
          <w:fldChar w:fldCharType="separate"/>
        </w:r>
        <w:r w:rsidR="00C61CF9">
          <w:rPr>
            <w:rFonts w:ascii="Arial" w:hAnsi="Arial" w:cs="Arial"/>
            <w:noProof/>
            <w:sz w:val="20"/>
            <w:szCs w:val="20"/>
          </w:rPr>
          <w:t>2</w:t>
        </w:r>
        <w:r w:rsidRPr="00743FFC">
          <w:rPr>
            <w:rFonts w:ascii="Arial" w:hAnsi="Arial" w:cs="Arial"/>
            <w:sz w:val="20"/>
            <w:szCs w:val="20"/>
          </w:rPr>
          <w:fldChar w:fldCharType="end"/>
        </w:r>
      </w:p>
    </w:sdtContent>
  </w:sdt>
  <w:p w:rsidR="00E23473" w:rsidRDefault="00E23473" w:rsidP="005252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473" w:rsidRDefault="00E23473" w:rsidP="009C1E65">
    <w:pPr>
      <w:pStyle w:val="Footer"/>
    </w:pPr>
  </w:p>
  <w:p w:rsidR="00E23473" w:rsidRPr="009C1E65" w:rsidRDefault="00E23473" w:rsidP="009C1E65">
    <w:pPr>
      <w:pStyle w:val="Footer"/>
    </w:pPr>
    <w:r>
      <w:rPr>
        <w:noProof/>
      </w:rPr>
      <w:drawing>
        <wp:inline distT="0" distB="0" distL="0" distR="0" wp14:anchorId="1740B17A" wp14:editId="27E56678">
          <wp:extent cx="5731510" cy="785364"/>
          <wp:effectExtent l="0" t="0" r="0" b="0"/>
          <wp:docPr id="1" name="Picture 1" descr="E:\Pants Work\Current Work\Actuaries 2011\Cards and stationary\Letterheads\RESOURCES\Letterhead address RGB 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nts Work\Current Work\Actuaries 2011\Cards and stationary\Letterheads\RESOURCES\Letterhead address RGB 7.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853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73" w:rsidRDefault="00E23473" w:rsidP="00B652E6">
      <w:pPr>
        <w:spacing w:after="0" w:line="240" w:lineRule="auto"/>
      </w:pPr>
      <w:r>
        <w:separator/>
      </w:r>
    </w:p>
  </w:footnote>
  <w:footnote w:type="continuationSeparator" w:id="0">
    <w:p w:rsidR="00E23473" w:rsidRDefault="00E23473" w:rsidP="00B6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473" w:rsidRPr="0052522D" w:rsidRDefault="00E23473" w:rsidP="0052522D">
    <w:pPr>
      <w:pStyle w:val="Header"/>
    </w:pPr>
    <w: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473" w:rsidRDefault="00E23473">
    <w:pPr>
      <w:pStyle w:val="Header"/>
    </w:pPr>
    <w:r>
      <w:rPr>
        <w:noProof/>
      </w:rPr>
      <w:drawing>
        <wp:anchor distT="0" distB="0" distL="114300" distR="114300" simplePos="0" relativeHeight="251658240" behindDoc="0" locked="0" layoutInCell="1" allowOverlap="1" wp14:anchorId="109A5F8E" wp14:editId="109A5F8F">
          <wp:simplePos x="0" y="0"/>
          <wp:positionH relativeFrom="page">
            <wp:posOffset>838130</wp:posOffset>
          </wp:positionH>
          <wp:positionV relativeFrom="paragraph">
            <wp:posOffset>0</wp:posOffset>
          </wp:positionV>
          <wp:extent cx="2343540" cy="964800"/>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540" cy="964800"/>
                  </a:xfrm>
                  <a:prstGeom prst="rect">
                    <a:avLst/>
                  </a:prstGeom>
                </pic:spPr>
              </pic:pic>
            </a:graphicData>
          </a:graphic>
        </wp:anchor>
      </w:drawing>
    </w:r>
  </w:p>
  <w:p w:rsidR="00E23473" w:rsidRDefault="00E23473">
    <w:pPr>
      <w:pStyle w:val="Header"/>
    </w:pPr>
  </w:p>
  <w:p w:rsidR="00E23473" w:rsidRDefault="00E23473">
    <w:pPr>
      <w:pStyle w:val="Header"/>
    </w:pPr>
  </w:p>
  <w:p w:rsidR="00E23473" w:rsidRDefault="00E23473">
    <w:pPr>
      <w:pStyle w:val="Header"/>
    </w:pPr>
  </w:p>
  <w:p w:rsidR="00E23473" w:rsidRDefault="00E23473">
    <w:pPr>
      <w:pStyle w:val="Header"/>
    </w:pPr>
  </w:p>
  <w:p w:rsidR="00E23473" w:rsidRDefault="00E23473">
    <w:pPr>
      <w:pStyle w:val="Header"/>
    </w:pPr>
  </w:p>
  <w:p w:rsidR="00E23473" w:rsidRDefault="00E23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04D"/>
    <w:multiLevelType w:val="hybridMultilevel"/>
    <w:tmpl w:val="B42C7792"/>
    <w:lvl w:ilvl="0" w:tplc="C91261E2">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077"/>
        </w:tabs>
        <w:ind w:left="1077" w:hanging="360"/>
      </w:pPr>
      <w:rPr>
        <w:rFonts w:ascii="Courier New" w:hAnsi="Courier New" w:cs="Courier New" w:hint="default"/>
      </w:rPr>
    </w:lvl>
    <w:lvl w:ilvl="2" w:tplc="08090005" w:tentative="1">
      <w:start w:val="1"/>
      <w:numFmt w:val="bullet"/>
      <w:lvlText w:val=""/>
      <w:lvlJc w:val="left"/>
      <w:pPr>
        <w:tabs>
          <w:tab w:val="num" w:pos="1797"/>
        </w:tabs>
        <w:ind w:left="1797" w:hanging="360"/>
      </w:pPr>
      <w:rPr>
        <w:rFonts w:ascii="Wingdings" w:hAnsi="Wingdings" w:hint="default"/>
      </w:rPr>
    </w:lvl>
    <w:lvl w:ilvl="3" w:tplc="08090001" w:tentative="1">
      <w:start w:val="1"/>
      <w:numFmt w:val="bullet"/>
      <w:lvlText w:val=""/>
      <w:lvlJc w:val="left"/>
      <w:pPr>
        <w:tabs>
          <w:tab w:val="num" w:pos="2517"/>
        </w:tabs>
        <w:ind w:left="2517" w:hanging="360"/>
      </w:pPr>
      <w:rPr>
        <w:rFonts w:ascii="Symbol" w:hAnsi="Symbol" w:hint="default"/>
      </w:rPr>
    </w:lvl>
    <w:lvl w:ilvl="4" w:tplc="08090003" w:tentative="1">
      <w:start w:val="1"/>
      <w:numFmt w:val="bullet"/>
      <w:lvlText w:val="o"/>
      <w:lvlJc w:val="left"/>
      <w:pPr>
        <w:tabs>
          <w:tab w:val="num" w:pos="3237"/>
        </w:tabs>
        <w:ind w:left="3237" w:hanging="360"/>
      </w:pPr>
      <w:rPr>
        <w:rFonts w:ascii="Courier New" w:hAnsi="Courier New" w:cs="Courier New" w:hint="default"/>
      </w:rPr>
    </w:lvl>
    <w:lvl w:ilvl="5" w:tplc="08090005" w:tentative="1">
      <w:start w:val="1"/>
      <w:numFmt w:val="bullet"/>
      <w:lvlText w:val=""/>
      <w:lvlJc w:val="left"/>
      <w:pPr>
        <w:tabs>
          <w:tab w:val="num" w:pos="3957"/>
        </w:tabs>
        <w:ind w:left="3957" w:hanging="360"/>
      </w:pPr>
      <w:rPr>
        <w:rFonts w:ascii="Wingdings" w:hAnsi="Wingdings" w:hint="default"/>
      </w:rPr>
    </w:lvl>
    <w:lvl w:ilvl="6" w:tplc="08090001" w:tentative="1">
      <w:start w:val="1"/>
      <w:numFmt w:val="bullet"/>
      <w:lvlText w:val=""/>
      <w:lvlJc w:val="left"/>
      <w:pPr>
        <w:tabs>
          <w:tab w:val="num" w:pos="4677"/>
        </w:tabs>
        <w:ind w:left="4677" w:hanging="360"/>
      </w:pPr>
      <w:rPr>
        <w:rFonts w:ascii="Symbol" w:hAnsi="Symbol" w:hint="default"/>
      </w:rPr>
    </w:lvl>
    <w:lvl w:ilvl="7" w:tplc="08090003" w:tentative="1">
      <w:start w:val="1"/>
      <w:numFmt w:val="bullet"/>
      <w:lvlText w:val="o"/>
      <w:lvlJc w:val="left"/>
      <w:pPr>
        <w:tabs>
          <w:tab w:val="num" w:pos="5397"/>
        </w:tabs>
        <w:ind w:left="5397" w:hanging="360"/>
      </w:pPr>
      <w:rPr>
        <w:rFonts w:ascii="Courier New" w:hAnsi="Courier New" w:cs="Courier New" w:hint="default"/>
      </w:rPr>
    </w:lvl>
    <w:lvl w:ilvl="8" w:tplc="08090005" w:tentative="1">
      <w:start w:val="1"/>
      <w:numFmt w:val="bullet"/>
      <w:lvlText w:val=""/>
      <w:lvlJc w:val="left"/>
      <w:pPr>
        <w:tabs>
          <w:tab w:val="num" w:pos="6117"/>
        </w:tabs>
        <w:ind w:left="6117" w:hanging="360"/>
      </w:pPr>
      <w:rPr>
        <w:rFonts w:ascii="Wingdings" w:hAnsi="Wingdings" w:hint="default"/>
      </w:rPr>
    </w:lvl>
  </w:abstractNum>
  <w:abstractNum w:abstractNumId="1" w15:restartNumberingAfterBreak="0">
    <w:nsid w:val="232B54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972ADA"/>
    <w:multiLevelType w:val="hybridMultilevel"/>
    <w:tmpl w:val="2D0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B587A"/>
    <w:multiLevelType w:val="hybridMultilevel"/>
    <w:tmpl w:val="530EC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40129"/>
    <w:multiLevelType w:val="hybridMultilevel"/>
    <w:tmpl w:val="6658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83BA7"/>
    <w:multiLevelType w:val="hybridMultilevel"/>
    <w:tmpl w:val="6606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9313E"/>
    <w:multiLevelType w:val="hybridMultilevel"/>
    <w:tmpl w:val="8DBE23CC"/>
    <w:lvl w:ilvl="0" w:tplc="924CE93A">
      <w:start w:val="1"/>
      <w:numFmt w:val="bullet"/>
      <w:lvlText w:val="•"/>
      <w:lvlJc w:val="left"/>
      <w:pPr>
        <w:tabs>
          <w:tab w:val="num" w:pos="720"/>
        </w:tabs>
        <w:ind w:left="720" w:hanging="360"/>
      </w:pPr>
      <w:rPr>
        <w:rFonts w:ascii="Times New Roman" w:hAnsi="Times New Roman" w:hint="default"/>
      </w:rPr>
    </w:lvl>
    <w:lvl w:ilvl="1" w:tplc="FAD20DBA" w:tentative="1">
      <w:start w:val="1"/>
      <w:numFmt w:val="bullet"/>
      <w:lvlText w:val="•"/>
      <w:lvlJc w:val="left"/>
      <w:pPr>
        <w:tabs>
          <w:tab w:val="num" w:pos="1440"/>
        </w:tabs>
        <w:ind w:left="1440" w:hanging="360"/>
      </w:pPr>
      <w:rPr>
        <w:rFonts w:ascii="Times New Roman" w:hAnsi="Times New Roman" w:hint="default"/>
      </w:rPr>
    </w:lvl>
    <w:lvl w:ilvl="2" w:tplc="14A4254C" w:tentative="1">
      <w:start w:val="1"/>
      <w:numFmt w:val="bullet"/>
      <w:lvlText w:val="•"/>
      <w:lvlJc w:val="left"/>
      <w:pPr>
        <w:tabs>
          <w:tab w:val="num" w:pos="2160"/>
        </w:tabs>
        <w:ind w:left="2160" w:hanging="360"/>
      </w:pPr>
      <w:rPr>
        <w:rFonts w:ascii="Times New Roman" w:hAnsi="Times New Roman" w:hint="default"/>
      </w:rPr>
    </w:lvl>
    <w:lvl w:ilvl="3" w:tplc="496C2EDC" w:tentative="1">
      <w:start w:val="1"/>
      <w:numFmt w:val="bullet"/>
      <w:lvlText w:val="•"/>
      <w:lvlJc w:val="left"/>
      <w:pPr>
        <w:tabs>
          <w:tab w:val="num" w:pos="2880"/>
        </w:tabs>
        <w:ind w:left="2880" w:hanging="360"/>
      </w:pPr>
      <w:rPr>
        <w:rFonts w:ascii="Times New Roman" w:hAnsi="Times New Roman" w:hint="default"/>
      </w:rPr>
    </w:lvl>
    <w:lvl w:ilvl="4" w:tplc="3146972C" w:tentative="1">
      <w:start w:val="1"/>
      <w:numFmt w:val="bullet"/>
      <w:lvlText w:val="•"/>
      <w:lvlJc w:val="left"/>
      <w:pPr>
        <w:tabs>
          <w:tab w:val="num" w:pos="3600"/>
        </w:tabs>
        <w:ind w:left="3600" w:hanging="360"/>
      </w:pPr>
      <w:rPr>
        <w:rFonts w:ascii="Times New Roman" w:hAnsi="Times New Roman" w:hint="default"/>
      </w:rPr>
    </w:lvl>
    <w:lvl w:ilvl="5" w:tplc="DFB0FEB0" w:tentative="1">
      <w:start w:val="1"/>
      <w:numFmt w:val="bullet"/>
      <w:lvlText w:val="•"/>
      <w:lvlJc w:val="left"/>
      <w:pPr>
        <w:tabs>
          <w:tab w:val="num" w:pos="4320"/>
        </w:tabs>
        <w:ind w:left="4320" w:hanging="360"/>
      </w:pPr>
      <w:rPr>
        <w:rFonts w:ascii="Times New Roman" w:hAnsi="Times New Roman" w:hint="default"/>
      </w:rPr>
    </w:lvl>
    <w:lvl w:ilvl="6" w:tplc="4336F0CE" w:tentative="1">
      <w:start w:val="1"/>
      <w:numFmt w:val="bullet"/>
      <w:lvlText w:val="•"/>
      <w:lvlJc w:val="left"/>
      <w:pPr>
        <w:tabs>
          <w:tab w:val="num" w:pos="5040"/>
        </w:tabs>
        <w:ind w:left="5040" w:hanging="360"/>
      </w:pPr>
      <w:rPr>
        <w:rFonts w:ascii="Times New Roman" w:hAnsi="Times New Roman" w:hint="default"/>
      </w:rPr>
    </w:lvl>
    <w:lvl w:ilvl="7" w:tplc="9DB83D22" w:tentative="1">
      <w:start w:val="1"/>
      <w:numFmt w:val="bullet"/>
      <w:lvlText w:val="•"/>
      <w:lvlJc w:val="left"/>
      <w:pPr>
        <w:tabs>
          <w:tab w:val="num" w:pos="5760"/>
        </w:tabs>
        <w:ind w:left="5760" w:hanging="360"/>
      </w:pPr>
      <w:rPr>
        <w:rFonts w:ascii="Times New Roman" w:hAnsi="Times New Roman" w:hint="default"/>
      </w:rPr>
    </w:lvl>
    <w:lvl w:ilvl="8" w:tplc="B9DE1F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1"/>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3A"/>
    <w:rsid w:val="000645F1"/>
    <w:rsid w:val="000842EE"/>
    <w:rsid w:val="000A014D"/>
    <w:rsid w:val="000F1204"/>
    <w:rsid w:val="00104CC3"/>
    <w:rsid w:val="001856CB"/>
    <w:rsid w:val="001A4766"/>
    <w:rsid w:val="001E698C"/>
    <w:rsid w:val="002A0522"/>
    <w:rsid w:val="00310240"/>
    <w:rsid w:val="003240EF"/>
    <w:rsid w:val="00334CF1"/>
    <w:rsid w:val="00343242"/>
    <w:rsid w:val="003947E8"/>
    <w:rsid w:val="003F1812"/>
    <w:rsid w:val="003F4D40"/>
    <w:rsid w:val="00400F26"/>
    <w:rsid w:val="004861B5"/>
    <w:rsid w:val="004E0330"/>
    <w:rsid w:val="004F03AB"/>
    <w:rsid w:val="004F55A4"/>
    <w:rsid w:val="0052522D"/>
    <w:rsid w:val="005C322B"/>
    <w:rsid w:val="005D465C"/>
    <w:rsid w:val="005D7CB6"/>
    <w:rsid w:val="007004B6"/>
    <w:rsid w:val="007338A1"/>
    <w:rsid w:val="00743FFC"/>
    <w:rsid w:val="00773813"/>
    <w:rsid w:val="007A73D0"/>
    <w:rsid w:val="007C42E3"/>
    <w:rsid w:val="007D011B"/>
    <w:rsid w:val="007D0D60"/>
    <w:rsid w:val="007F66C8"/>
    <w:rsid w:val="00893997"/>
    <w:rsid w:val="008C5C16"/>
    <w:rsid w:val="008D1CAA"/>
    <w:rsid w:val="009036F2"/>
    <w:rsid w:val="009179AB"/>
    <w:rsid w:val="009756E6"/>
    <w:rsid w:val="00976ED1"/>
    <w:rsid w:val="0099059F"/>
    <w:rsid w:val="009A4073"/>
    <w:rsid w:val="009B6834"/>
    <w:rsid w:val="009C18D3"/>
    <w:rsid w:val="009C1E65"/>
    <w:rsid w:val="009E7329"/>
    <w:rsid w:val="00A07A37"/>
    <w:rsid w:val="00A1734D"/>
    <w:rsid w:val="00A24D33"/>
    <w:rsid w:val="00A964EF"/>
    <w:rsid w:val="00A97F08"/>
    <w:rsid w:val="00AB41D5"/>
    <w:rsid w:val="00B077AC"/>
    <w:rsid w:val="00B102D4"/>
    <w:rsid w:val="00B652E6"/>
    <w:rsid w:val="00B76CF7"/>
    <w:rsid w:val="00B82E07"/>
    <w:rsid w:val="00BC52F2"/>
    <w:rsid w:val="00BD4FE2"/>
    <w:rsid w:val="00BF1049"/>
    <w:rsid w:val="00C06548"/>
    <w:rsid w:val="00C5523A"/>
    <w:rsid w:val="00C61CF9"/>
    <w:rsid w:val="00C62579"/>
    <w:rsid w:val="00C77BD4"/>
    <w:rsid w:val="00CA4E52"/>
    <w:rsid w:val="00CA62E3"/>
    <w:rsid w:val="00CC3498"/>
    <w:rsid w:val="00CE2A40"/>
    <w:rsid w:val="00CF69E6"/>
    <w:rsid w:val="00D05B93"/>
    <w:rsid w:val="00D20E40"/>
    <w:rsid w:val="00D2676C"/>
    <w:rsid w:val="00D84325"/>
    <w:rsid w:val="00E23473"/>
    <w:rsid w:val="00E809E4"/>
    <w:rsid w:val="00EB2B9C"/>
    <w:rsid w:val="00ED19CF"/>
    <w:rsid w:val="00ED40D5"/>
    <w:rsid w:val="00F166A4"/>
    <w:rsid w:val="00F94936"/>
    <w:rsid w:val="00FB2974"/>
    <w:rsid w:val="00FC0A97"/>
    <w:rsid w:val="00FC7EA5"/>
    <w:rsid w:val="00FF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88A9B07-3252-477D-A28B-0E3A169A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qFormat/>
    <w:rsid w:val="00CA62E3"/>
    <w:pPr>
      <w:framePr w:w="3686" w:wrap="around" w:vAnchor="page" w:hAnchor="page" w:x="1135" w:y="2751" w:anchorLock="1"/>
      <w:spacing w:after="0" w:line="250" w:lineRule="exact"/>
    </w:pPr>
    <w:rPr>
      <w:color w:val="000000" w:themeColor="text1"/>
      <w:sz w:val="19"/>
      <w:szCs w:val="17"/>
      <w:lang w:val="en-US"/>
    </w:rPr>
  </w:style>
  <w:style w:type="paragraph" w:customStyle="1" w:styleId="Datedetails">
    <w:name w:val="Date_details"/>
    <w:basedOn w:val="Normal"/>
    <w:qFormat/>
    <w:rsid w:val="00CA62E3"/>
    <w:pPr>
      <w:framePr w:w="3515" w:wrap="around" w:vAnchor="page" w:hAnchor="page" w:x="7259" w:y="2751" w:anchorLock="1"/>
      <w:spacing w:after="0" w:line="250" w:lineRule="exact"/>
      <w:jc w:val="right"/>
    </w:pPr>
    <w:rPr>
      <w:color w:val="000000" w:themeColor="text1"/>
      <w:sz w:val="19"/>
      <w:szCs w:val="17"/>
      <w:lang w:val="en-US"/>
    </w:rPr>
  </w:style>
  <w:style w:type="paragraph" w:styleId="BodyText">
    <w:name w:val="Body Text"/>
    <w:basedOn w:val="Normal"/>
    <w:link w:val="BodyTextChar"/>
    <w:rsid w:val="003947E8"/>
    <w:pPr>
      <w:spacing w:after="0" w:line="280" w:lineRule="atLeast"/>
    </w:pPr>
    <w:rPr>
      <w:rFonts w:ascii="Arial" w:eastAsia="Times New Roman" w:hAnsi="Arial" w:cs="Times New Roman"/>
      <w:b/>
      <w:sz w:val="20"/>
      <w:szCs w:val="20"/>
    </w:rPr>
  </w:style>
  <w:style w:type="character" w:customStyle="1" w:styleId="BodyTextChar">
    <w:name w:val="Body Text Char"/>
    <w:basedOn w:val="DefaultParagraphFont"/>
    <w:link w:val="BodyText"/>
    <w:rsid w:val="003947E8"/>
    <w:rPr>
      <w:rFonts w:ascii="Arial" w:eastAsia="Times New Roman" w:hAnsi="Arial" w:cs="Times New Roman"/>
      <w:b/>
      <w:sz w:val="20"/>
      <w:szCs w:val="20"/>
      <w:lang w:eastAsia="en-GB"/>
    </w:rPr>
  </w:style>
  <w:style w:type="paragraph" w:styleId="ListParagraph">
    <w:name w:val="List Paragraph"/>
    <w:basedOn w:val="Normal"/>
    <w:uiPriority w:val="34"/>
    <w:qFormat/>
    <w:rsid w:val="00400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959885">
      <w:bodyDiv w:val="1"/>
      <w:marLeft w:val="0"/>
      <w:marRight w:val="0"/>
      <w:marTop w:val="0"/>
      <w:marBottom w:val="0"/>
      <w:divBdr>
        <w:top w:val="none" w:sz="0" w:space="0" w:color="auto"/>
        <w:left w:val="none" w:sz="0" w:space="0" w:color="auto"/>
        <w:bottom w:val="none" w:sz="0" w:space="0" w:color="auto"/>
        <w:right w:val="none" w:sz="0" w:space="0" w:color="auto"/>
      </w:divBdr>
    </w:div>
    <w:div w:id="1882589307">
      <w:bodyDiv w:val="1"/>
      <w:marLeft w:val="0"/>
      <w:marRight w:val="0"/>
      <w:marTop w:val="0"/>
      <w:marBottom w:val="0"/>
      <w:divBdr>
        <w:top w:val="none" w:sz="0" w:space="0" w:color="auto"/>
        <w:left w:val="none" w:sz="0" w:space="0" w:color="auto"/>
        <w:bottom w:val="none" w:sz="0" w:space="0" w:color="auto"/>
        <w:right w:val="none" w:sz="0" w:space="0" w:color="auto"/>
      </w:divBdr>
      <w:divsChild>
        <w:div w:id="422068479">
          <w:marLeft w:val="547"/>
          <w:marRight w:val="0"/>
          <w:marTop w:val="0"/>
          <w:marBottom w:val="0"/>
          <w:divBdr>
            <w:top w:val="none" w:sz="0" w:space="0" w:color="auto"/>
            <w:left w:val="none" w:sz="0" w:space="0" w:color="auto"/>
            <w:bottom w:val="none" w:sz="0" w:space="0" w:color="auto"/>
            <w:right w:val="none" w:sz="0" w:space="0" w:color="auto"/>
          </w:divBdr>
        </w:div>
        <w:div w:id="653609609">
          <w:marLeft w:val="547"/>
          <w:marRight w:val="0"/>
          <w:marTop w:val="0"/>
          <w:marBottom w:val="0"/>
          <w:divBdr>
            <w:top w:val="none" w:sz="0" w:space="0" w:color="auto"/>
            <w:left w:val="none" w:sz="0" w:space="0" w:color="auto"/>
            <w:bottom w:val="none" w:sz="0" w:space="0" w:color="auto"/>
            <w:right w:val="none" w:sz="0" w:space="0" w:color="auto"/>
          </w:divBdr>
        </w:div>
        <w:div w:id="11184037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1FB5562271E1428EAF268A573A9D91" ma:contentTypeVersion="1" ma:contentTypeDescription="Create a new document." ma:contentTypeScope="" ma:versionID="86acce3b2e6c3b927f78b5ad897c55b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FACF-45D8-4C1C-9624-A83FC305C9A6}">
  <ds:schemaRefs>
    <ds:schemaRef ds:uri="http://schemas.microsoft.com/sharepoint/v3/contenttype/forms"/>
  </ds:schemaRefs>
</ds:datastoreItem>
</file>

<file path=customXml/itemProps2.xml><?xml version="1.0" encoding="utf-8"?>
<ds:datastoreItem xmlns:ds="http://schemas.openxmlformats.org/officeDocument/2006/customXml" ds:itemID="{445BAD58-32FE-433B-8415-9A9C4F61635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BB7A8BA-40F0-41B9-8240-6DD9C7EF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699233-5207-44F0-A0CE-C3A3E7B3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OReilly</dc:creator>
  <cp:lastModifiedBy>Inge Studnik</cp:lastModifiedBy>
  <cp:revision>2</cp:revision>
  <cp:lastPrinted>2012-12-17T18:03:00Z</cp:lastPrinted>
  <dcterms:created xsi:type="dcterms:W3CDTF">2018-10-25T13:48:00Z</dcterms:created>
  <dcterms:modified xsi:type="dcterms:W3CDTF">2018-10-25T13:48:00Z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0x0101009C1FB5562271E1428EAF268A573A9D91</vt:lpwstr>
  </property>
</Properties>
</file>